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E10D4" w:rsidRDefault="00AE10D4" w:rsidP="00AE10D4">
      <w:pPr>
        <w:pStyle w:val="Textbody"/>
        <w:jc w:val="center"/>
        <w:rPr>
          <w:b/>
          <w:bCs/>
          <w:sz w:val="36"/>
          <w:szCs w:val="36"/>
        </w:rPr>
      </w:pPr>
      <w:r>
        <w:rPr>
          <w:b/>
          <w:bCs/>
          <w:sz w:val="36"/>
          <w:szCs w:val="36"/>
        </w:rPr>
        <w:t>INSTALACIÓN FIJA</w:t>
      </w:r>
    </w:p>
    <w:p w:rsidR="00AE10D4" w:rsidRDefault="00AE10D4" w:rsidP="00AE10D4">
      <w:pPr>
        <w:pStyle w:val="Textbody"/>
      </w:pPr>
    </w:p>
    <w:p w:rsidR="00AE10D4" w:rsidRDefault="00AE10D4" w:rsidP="00AE10D4">
      <w:pPr>
        <w:pStyle w:val="Ttulo1"/>
        <w:rPr>
          <w:b w:val="0"/>
          <w:bCs w:val="0"/>
        </w:rPr>
      </w:pPr>
      <w:r>
        <w:rPr>
          <w:b w:val="0"/>
          <w:bCs w:val="0"/>
        </w:rPr>
        <w:t>CF 08</w:t>
      </w:r>
    </w:p>
    <w:p w:rsidR="00AE10D4" w:rsidRDefault="00AE10D4" w:rsidP="00AE10D4">
      <w:pPr>
        <w:pStyle w:val="Textbody"/>
      </w:pPr>
    </w:p>
    <w:p w:rsidR="00AE10D4" w:rsidRDefault="00AE10D4" w:rsidP="00AE10D4">
      <w:pPr>
        <w:pStyle w:val="Textbody"/>
      </w:pPr>
      <w:r>
        <w:rPr>
          <w:noProof/>
        </w:rPr>
        <w:drawing>
          <wp:inline distT="0" distB="0" distL="0" distR="0" wp14:anchorId="4872DA00" wp14:editId="792202C5">
            <wp:extent cx="1905120" cy="1533600"/>
            <wp:effectExtent l="0" t="0" r="0" b="9450"/>
            <wp:docPr id="5" name="gráficos12" title="Club Fixed Series - CF 0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link="rId5">
                      <a:lum/>
                      <a:alphaModFix/>
                    </a:blip>
                    <a:srcRect/>
                    <a:stretch>
                      <a:fillRect/>
                    </a:stretch>
                  </pic:blipFill>
                  <pic:spPr>
                    <a:xfrm>
                      <a:off x="0" y="0"/>
                      <a:ext cx="1905120" cy="1533600"/>
                    </a:xfrm>
                    <a:prstGeom prst="rect">
                      <a:avLst/>
                    </a:prstGeom>
                    <a:ln>
                      <a:noFill/>
                      <a:prstDash/>
                    </a:ln>
                  </pic:spPr>
                </pic:pic>
              </a:graphicData>
            </a:graphic>
          </wp:inline>
        </w:drawing>
      </w:r>
    </w:p>
    <w:p w:rsidR="00AE10D4" w:rsidRDefault="00AE10D4" w:rsidP="00AE10D4">
      <w:pPr>
        <w:pStyle w:val="Ttulo3"/>
      </w:pPr>
    </w:p>
    <w:p w:rsidR="00AE10D4" w:rsidRDefault="00AE10D4" w:rsidP="00AE10D4">
      <w:pPr>
        <w:pStyle w:val="Textbody"/>
      </w:pPr>
      <w:proofErr w:type="spellStart"/>
      <w:r>
        <w:rPr>
          <w:rStyle w:val="StrongEmphasis"/>
        </w:rPr>
        <w:t>Features</w:t>
      </w:r>
      <w:proofErr w:type="spellEnd"/>
      <w:r>
        <w:rPr>
          <w:rStyle w:val="StrongEmphasis"/>
        </w:rPr>
        <w:t>:</w:t>
      </w:r>
    </w:p>
    <w:p w:rsidR="00AE10D4" w:rsidRDefault="00AE10D4" w:rsidP="00AE10D4">
      <w:pPr>
        <w:pStyle w:val="Textbody"/>
      </w:pPr>
      <w:r>
        <w:t> </w:t>
      </w:r>
    </w:p>
    <w:p w:rsidR="00AE10D4" w:rsidRPr="00674725" w:rsidRDefault="00AE10D4" w:rsidP="00AE10D4">
      <w:pPr>
        <w:pStyle w:val="Textbody"/>
        <w:numPr>
          <w:ilvl w:val="0"/>
          <w:numId w:val="1"/>
        </w:numPr>
        <w:spacing w:after="0"/>
        <w:rPr>
          <w:lang w:val="en-US"/>
        </w:rPr>
      </w:pPr>
      <w:r w:rsidRPr="00674725">
        <w:rPr>
          <w:lang w:val="en-US"/>
        </w:rPr>
        <w:t>2-way compact versatile full range system</w:t>
      </w:r>
    </w:p>
    <w:p w:rsidR="00AE10D4" w:rsidRDefault="00AE10D4" w:rsidP="00AE10D4">
      <w:pPr>
        <w:pStyle w:val="Textbody"/>
        <w:numPr>
          <w:ilvl w:val="0"/>
          <w:numId w:val="1"/>
        </w:numPr>
        <w:spacing w:after="0"/>
      </w:pPr>
      <w:r>
        <w:t xml:space="preserve">High </w:t>
      </w:r>
      <w:proofErr w:type="spellStart"/>
      <w:r>
        <w:t>power</w:t>
      </w:r>
      <w:proofErr w:type="spellEnd"/>
      <w:r>
        <w:t xml:space="preserve"> </w:t>
      </w:r>
      <w:proofErr w:type="spellStart"/>
      <w:r>
        <w:t>handling</w:t>
      </w:r>
      <w:proofErr w:type="spellEnd"/>
      <w:r>
        <w:t xml:space="preserve"> </w:t>
      </w:r>
      <w:proofErr w:type="spellStart"/>
      <w:r>
        <w:t>of</w:t>
      </w:r>
      <w:proofErr w:type="spellEnd"/>
      <w:r>
        <w:t xml:space="preserve"> 300 W</w:t>
      </w:r>
    </w:p>
    <w:p w:rsidR="00AE10D4" w:rsidRDefault="00AE10D4" w:rsidP="00AE10D4">
      <w:pPr>
        <w:pStyle w:val="Textbody"/>
        <w:numPr>
          <w:ilvl w:val="0"/>
          <w:numId w:val="1"/>
        </w:numPr>
      </w:pPr>
      <w:r>
        <w:t>1</w:t>
      </w:r>
      <w:proofErr w:type="gramStart"/>
      <w:r>
        <w:t>"  </w:t>
      </w:r>
      <w:proofErr w:type="spellStart"/>
      <w:r>
        <w:t>compression</w:t>
      </w:r>
      <w:proofErr w:type="spellEnd"/>
      <w:proofErr w:type="gramEnd"/>
      <w:r>
        <w:t xml:space="preserve"> driver</w:t>
      </w:r>
    </w:p>
    <w:p w:rsidR="00AE10D4" w:rsidRDefault="00AE10D4" w:rsidP="00AE10D4">
      <w:pPr>
        <w:pStyle w:val="Textbody"/>
      </w:pPr>
      <w:r>
        <w:t> </w:t>
      </w:r>
    </w:p>
    <w:p w:rsidR="00AE10D4" w:rsidRDefault="00AE10D4" w:rsidP="00AE10D4">
      <w:pPr>
        <w:pStyle w:val="Ttulo1"/>
      </w:pPr>
      <w:r>
        <w:t>CF 110</w:t>
      </w:r>
    </w:p>
    <w:p w:rsidR="00AE10D4" w:rsidRDefault="00AE10D4" w:rsidP="00AE10D4">
      <w:pPr>
        <w:pStyle w:val="Textbody"/>
      </w:pPr>
    </w:p>
    <w:p w:rsidR="00AE10D4" w:rsidRDefault="00AE10D4" w:rsidP="00AE10D4">
      <w:pPr>
        <w:pStyle w:val="Textbody"/>
        <w:numPr>
          <w:ilvl w:val="0"/>
          <w:numId w:val="2"/>
        </w:numPr>
        <w:spacing w:after="0"/>
      </w:pPr>
      <w:r>
        <w:t>2-</w:t>
      </w:r>
      <w:proofErr w:type="gramStart"/>
      <w:r>
        <w:t>way  full</w:t>
      </w:r>
      <w:proofErr w:type="gramEnd"/>
      <w:r>
        <w:t xml:space="preserve"> </w:t>
      </w:r>
      <w:proofErr w:type="spellStart"/>
      <w:r>
        <w:t>range</w:t>
      </w:r>
      <w:proofErr w:type="spellEnd"/>
    </w:p>
    <w:p w:rsidR="00AE10D4" w:rsidRDefault="00AE10D4" w:rsidP="00AE10D4">
      <w:pPr>
        <w:pStyle w:val="Textbody"/>
        <w:numPr>
          <w:ilvl w:val="0"/>
          <w:numId w:val="2"/>
        </w:numPr>
      </w:pPr>
      <w:r>
        <w:t>400 W RMS</w:t>
      </w:r>
    </w:p>
    <w:p w:rsidR="00AE10D4" w:rsidRPr="00674725" w:rsidRDefault="00AE10D4" w:rsidP="00AE10D4">
      <w:pPr>
        <w:pStyle w:val="Textbody"/>
        <w:rPr>
          <w:lang w:val="en-US"/>
        </w:rPr>
      </w:pPr>
      <w:r w:rsidRPr="00674725">
        <w:rPr>
          <w:lang w:val="en-US"/>
        </w:rPr>
        <w:br/>
        <w:t>CF 110 is an exceptionally high-output full range system, suitable for premises with limited space and low-rise ceiling (pubs, restaurants, discotheques and night clubs). The system contains one 10" SD cone driver and 1" BMS high frequency driver.</w:t>
      </w:r>
    </w:p>
    <w:p w:rsidR="00AE10D4" w:rsidRDefault="00AE10D4" w:rsidP="00AE10D4">
      <w:pPr>
        <w:pStyle w:val="Ttulo1"/>
        <w:rPr>
          <w:b w:val="0"/>
          <w:bCs w:val="0"/>
        </w:rPr>
      </w:pPr>
      <w:r>
        <w:rPr>
          <w:b w:val="0"/>
          <w:bCs w:val="0"/>
        </w:rPr>
        <w:lastRenderedPageBreak/>
        <w:t>CF 112</w:t>
      </w:r>
    </w:p>
    <w:p w:rsidR="00AE10D4" w:rsidRDefault="00AE10D4" w:rsidP="00AE10D4">
      <w:pPr>
        <w:pStyle w:val="Textbody"/>
      </w:pPr>
      <w:r>
        <w:rPr>
          <w:noProof/>
        </w:rPr>
        <w:drawing>
          <wp:inline distT="0" distB="0" distL="0" distR="0" wp14:anchorId="28D1386D" wp14:editId="7D6E86FC">
            <wp:extent cx="2381399" cy="1866960"/>
            <wp:effectExtent l="0" t="0" r="0" b="0"/>
            <wp:docPr id="6" name="gráficos13" title="Club Fixed Series - CF 11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link="rId6">
                      <a:lum/>
                      <a:alphaModFix/>
                    </a:blip>
                    <a:srcRect/>
                    <a:stretch>
                      <a:fillRect/>
                    </a:stretch>
                  </pic:blipFill>
                  <pic:spPr>
                    <a:xfrm>
                      <a:off x="0" y="0"/>
                      <a:ext cx="2381399" cy="1866960"/>
                    </a:xfrm>
                    <a:prstGeom prst="rect">
                      <a:avLst/>
                    </a:prstGeom>
                    <a:ln>
                      <a:noFill/>
                      <a:prstDash/>
                    </a:ln>
                  </pic:spPr>
                </pic:pic>
              </a:graphicData>
            </a:graphic>
          </wp:inline>
        </w:drawing>
      </w:r>
    </w:p>
    <w:p w:rsidR="00AE10D4" w:rsidRDefault="00AE10D4" w:rsidP="00AE10D4">
      <w:pPr>
        <w:pStyle w:val="Ttulo3"/>
      </w:pPr>
    </w:p>
    <w:p w:rsidR="00AE10D4" w:rsidRDefault="00AE10D4" w:rsidP="00AE10D4">
      <w:pPr>
        <w:pStyle w:val="Textbody"/>
        <w:numPr>
          <w:ilvl w:val="0"/>
          <w:numId w:val="3"/>
        </w:numPr>
        <w:spacing w:after="0"/>
      </w:pPr>
      <w:r>
        <w:t>2-</w:t>
      </w:r>
      <w:proofErr w:type="gramStart"/>
      <w:r>
        <w:t>way  full</w:t>
      </w:r>
      <w:proofErr w:type="gramEnd"/>
      <w:r>
        <w:t xml:space="preserve"> </w:t>
      </w:r>
      <w:proofErr w:type="spellStart"/>
      <w:r>
        <w:t>range</w:t>
      </w:r>
      <w:proofErr w:type="spellEnd"/>
    </w:p>
    <w:p w:rsidR="00AE10D4" w:rsidRDefault="00AE10D4" w:rsidP="00AE10D4">
      <w:pPr>
        <w:pStyle w:val="Textbody"/>
        <w:numPr>
          <w:ilvl w:val="0"/>
          <w:numId w:val="3"/>
        </w:numPr>
      </w:pPr>
      <w:r>
        <w:t>550 W RMS</w:t>
      </w:r>
    </w:p>
    <w:p w:rsidR="00AE10D4" w:rsidRPr="00674725" w:rsidRDefault="00AE10D4" w:rsidP="00AE10D4">
      <w:pPr>
        <w:pStyle w:val="Textbody"/>
        <w:rPr>
          <w:lang w:val="en-US"/>
        </w:rPr>
      </w:pPr>
      <w:r w:rsidRPr="00674725">
        <w:rPr>
          <w:lang w:val="en-US"/>
        </w:rPr>
        <w:br/>
        <w:t>CF 112 is an exceptionally high-output full range system, suitable for premises with limited space and low-rise ceiling (pubs, restaurants, discotheques and night clubs). The system contains one 12" SD cone driver and 1" BMS high frequency driver.</w:t>
      </w:r>
    </w:p>
    <w:p w:rsidR="00AE10D4" w:rsidRPr="00674725" w:rsidRDefault="00AE10D4" w:rsidP="00AE10D4">
      <w:pPr>
        <w:pStyle w:val="Textbody"/>
        <w:rPr>
          <w:lang w:val="en-US"/>
        </w:rPr>
      </w:pPr>
    </w:p>
    <w:p w:rsidR="00AE10D4" w:rsidRDefault="00AE10D4" w:rsidP="00AE10D4">
      <w:pPr>
        <w:pStyle w:val="Ttulo1"/>
        <w:rPr>
          <w:b w:val="0"/>
          <w:bCs w:val="0"/>
        </w:rPr>
      </w:pPr>
      <w:r>
        <w:rPr>
          <w:b w:val="0"/>
          <w:bCs w:val="0"/>
        </w:rPr>
        <w:t>CF 1510</w:t>
      </w:r>
    </w:p>
    <w:p w:rsidR="00AE10D4" w:rsidRDefault="00AE10D4" w:rsidP="00AE10D4">
      <w:pPr>
        <w:pStyle w:val="Textbody"/>
      </w:pPr>
    </w:p>
    <w:p w:rsidR="00AE10D4" w:rsidRDefault="00AE10D4" w:rsidP="00AE10D4">
      <w:pPr>
        <w:pStyle w:val="Textbody"/>
      </w:pPr>
      <w:r>
        <w:rPr>
          <w:noProof/>
        </w:rPr>
        <w:drawing>
          <wp:inline distT="0" distB="0" distL="0" distR="0" wp14:anchorId="143D6623" wp14:editId="12841878">
            <wp:extent cx="2381399" cy="1790640"/>
            <wp:effectExtent l="0" t="0" r="0" b="60"/>
            <wp:docPr id="7" name="gráficos14" title="Club Fixed Series - CF 151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link="rId7">
                      <a:lum/>
                      <a:alphaModFix/>
                    </a:blip>
                    <a:srcRect/>
                    <a:stretch>
                      <a:fillRect/>
                    </a:stretch>
                  </pic:blipFill>
                  <pic:spPr>
                    <a:xfrm>
                      <a:off x="0" y="0"/>
                      <a:ext cx="2381399" cy="1790640"/>
                    </a:xfrm>
                    <a:prstGeom prst="rect">
                      <a:avLst/>
                    </a:prstGeom>
                    <a:ln>
                      <a:noFill/>
                      <a:prstDash/>
                    </a:ln>
                  </pic:spPr>
                </pic:pic>
              </a:graphicData>
            </a:graphic>
          </wp:inline>
        </w:drawing>
      </w:r>
    </w:p>
    <w:p w:rsidR="00AE10D4" w:rsidRDefault="00AE10D4" w:rsidP="00AE10D4">
      <w:pPr>
        <w:pStyle w:val="Ttulo3"/>
      </w:pPr>
    </w:p>
    <w:p w:rsidR="00AE10D4" w:rsidRDefault="00AE10D4" w:rsidP="00AE10D4">
      <w:pPr>
        <w:pStyle w:val="Textbody"/>
        <w:numPr>
          <w:ilvl w:val="0"/>
          <w:numId w:val="4"/>
        </w:numPr>
        <w:spacing w:after="0"/>
      </w:pPr>
      <w:r>
        <w:t>3-</w:t>
      </w:r>
      <w:proofErr w:type="gramStart"/>
      <w:r>
        <w:t>way  full</w:t>
      </w:r>
      <w:proofErr w:type="gramEnd"/>
      <w:r>
        <w:t xml:space="preserve"> </w:t>
      </w:r>
      <w:proofErr w:type="spellStart"/>
      <w:r>
        <w:t>range</w:t>
      </w:r>
      <w:proofErr w:type="spellEnd"/>
    </w:p>
    <w:p w:rsidR="00AE10D4" w:rsidRDefault="00AE10D4" w:rsidP="00AE10D4">
      <w:pPr>
        <w:pStyle w:val="Textbody"/>
        <w:numPr>
          <w:ilvl w:val="0"/>
          <w:numId w:val="4"/>
        </w:numPr>
      </w:pPr>
      <w:r>
        <w:t>1000W RMS</w:t>
      </w:r>
    </w:p>
    <w:p w:rsidR="00AE10D4" w:rsidRPr="00674725" w:rsidRDefault="00AE10D4" w:rsidP="00AE10D4">
      <w:pPr>
        <w:pStyle w:val="Textbody"/>
        <w:rPr>
          <w:lang w:val="en-US"/>
        </w:rPr>
      </w:pPr>
      <w:r w:rsidRPr="00674725">
        <w:rPr>
          <w:lang w:val="en-US"/>
        </w:rPr>
        <w:br/>
        <w:t>CF 1510 is an exceptionally high-output full range system, suitable for premises with limited space and low-rise ceiling (pubs, restaurants, discotheques and night clubs). The system contains one 15" SD cone driver, one 10" SD mid-bass cone driver and 1" BMS high frequency driver.</w:t>
      </w:r>
    </w:p>
    <w:p w:rsidR="00AE10D4" w:rsidRPr="00674725" w:rsidRDefault="00AE10D4" w:rsidP="00AE10D4">
      <w:pPr>
        <w:pStyle w:val="Textbody"/>
        <w:rPr>
          <w:lang w:val="en-US"/>
        </w:rPr>
      </w:pPr>
    </w:p>
    <w:p w:rsidR="00AE10D4" w:rsidRDefault="00AE10D4" w:rsidP="00AE10D4">
      <w:pPr>
        <w:pStyle w:val="Ttulo1"/>
      </w:pPr>
      <w:r>
        <w:lastRenderedPageBreak/>
        <w:t>CF 215W</w:t>
      </w:r>
    </w:p>
    <w:p w:rsidR="00AE10D4" w:rsidRDefault="00AE10D4" w:rsidP="00AE10D4">
      <w:pPr>
        <w:pStyle w:val="Textbody"/>
      </w:pPr>
      <w:r>
        <w:rPr>
          <w:noProof/>
        </w:rPr>
        <w:drawing>
          <wp:inline distT="0" distB="0" distL="0" distR="0" wp14:anchorId="70AB7F92" wp14:editId="7E49E4EB">
            <wp:extent cx="3038400" cy="2219399"/>
            <wp:effectExtent l="0" t="0" r="0" b="9451"/>
            <wp:docPr id="8" name="gráficos15" title="Club Fixed Series - CF 215W"/>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link="rId8">
                      <a:lum/>
                      <a:alphaModFix/>
                    </a:blip>
                    <a:srcRect/>
                    <a:stretch>
                      <a:fillRect/>
                    </a:stretch>
                  </pic:blipFill>
                  <pic:spPr>
                    <a:xfrm>
                      <a:off x="0" y="0"/>
                      <a:ext cx="3038400" cy="2219399"/>
                    </a:xfrm>
                    <a:prstGeom prst="rect">
                      <a:avLst/>
                    </a:prstGeom>
                    <a:ln>
                      <a:noFill/>
                      <a:prstDash/>
                    </a:ln>
                  </pic:spPr>
                </pic:pic>
              </a:graphicData>
            </a:graphic>
          </wp:inline>
        </w:drawing>
      </w:r>
    </w:p>
    <w:p w:rsidR="00AE10D4" w:rsidRDefault="00AE10D4" w:rsidP="00AE10D4">
      <w:pPr>
        <w:pStyle w:val="Ttulo5"/>
      </w:pPr>
      <w:proofErr w:type="spellStart"/>
      <w:r>
        <w:t>Features</w:t>
      </w:r>
      <w:proofErr w:type="spellEnd"/>
      <w:r>
        <w:t>:</w:t>
      </w:r>
    </w:p>
    <w:p w:rsidR="00AE10D4" w:rsidRDefault="00AE10D4" w:rsidP="00AE10D4">
      <w:pPr>
        <w:pStyle w:val="Textbody"/>
        <w:numPr>
          <w:ilvl w:val="0"/>
          <w:numId w:val="5"/>
        </w:numPr>
        <w:spacing w:after="0"/>
      </w:pPr>
      <w:r>
        <w:t>3-</w:t>
      </w:r>
      <w:proofErr w:type="gramStart"/>
      <w:r>
        <w:t>way  full</w:t>
      </w:r>
      <w:proofErr w:type="gramEnd"/>
      <w:r>
        <w:t xml:space="preserve"> </w:t>
      </w:r>
      <w:proofErr w:type="spellStart"/>
      <w:r>
        <w:t>range</w:t>
      </w:r>
      <w:proofErr w:type="spellEnd"/>
    </w:p>
    <w:p w:rsidR="00AE10D4" w:rsidRDefault="00AE10D4" w:rsidP="00AE10D4">
      <w:pPr>
        <w:pStyle w:val="Textbody"/>
        <w:numPr>
          <w:ilvl w:val="0"/>
          <w:numId w:val="5"/>
        </w:numPr>
        <w:spacing w:after="0"/>
      </w:pPr>
      <w:r>
        <w:t>2000W RMS</w:t>
      </w:r>
    </w:p>
    <w:p w:rsidR="00AE10D4" w:rsidRDefault="00AE10D4" w:rsidP="00AE10D4">
      <w:pPr>
        <w:pStyle w:val="Textbody"/>
        <w:numPr>
          <w:ilvl w:val="0"/>
          <w:numId w:val="5"/>
        </w:numPr>
        <w:spacing w:after="0"/>
      </w:pPr>
      <w:r>
        <w:t>Bi-</w:t>
      </w:r>
      <w:proofErr w:type="spellStart"/>
      <w:r>
        <w:t>amplified</w:t>
      </w:r>
      <w:proofErr w:type="spellEnd"/>
      <w:r>
        <w:t xml:space="preserve"> </w:t>
      </w:r>
      <w:proofErr w:type="spellStart"/>
      <w:r>
        <w:t>operation</w:t>
      </w:r>
      <w:proofErr w:type="spellEnd"/>
    </w:p>
    <w:p w:rsidR="00AE10D4" w:rsidRDefault="00AE10D4" w:rsidP="00AE10D4">
      <w:pPr>
        <w:pStyle w:val="Textbody"/>
        <w:numPr>
          <w:ilvl w:val="0"/>
          <w:numId w:val="5"/>
        </w:numPr>
      </w:pPr>
      <w:proofErr w:type="spellStart"/>
      <w:r>
        <w:t>Designed</w:t>
      </w:r>
      <w:proofErr w:type="spellEnd"/>
      <w:r>
        <w:t xml:space="preserve"> </w:t>
      </w:r>
      <w:proofErr w:type="spellStart"/>
      <w:r>
        <w:t>for</w:t>
      </w:r>
      <w:proofErr w:type="spellEnd"/>
      <w:r>
        <w:t xml:space="preserve"> </w:t>
      </w:r>
      <w:proofErr w:type="spellStart"/>
      <w:r>
        <w:t>fixed</w:t>
      </w:r>
      <w:proofErr w:type="spellEnd"/>
      <w:r>
        <w:t xml:space="preserve"> </w:t>
      </w:r>
      <w:proofErr w:type="spellStart"/>
      <w:r>
        <w:t>installation</w:t>
      </w:r>
      <w:proofErr w:type="spellEnd"/>
    </w:p>
    <w:p w:rsidR="00AE10D4" w:rsidRPr="00674725" w:rsidRDefault="00AE10D4" w:rsidP="00AE10D4">
      <w:pPr>
        <w:pStyle w:val="Textbody"/>
        <w:rPr>
          <w:lang w:val="en-US"/>
        </w:rPr>
      </w:pPr>
      <w:r w:rsidRPr="00674725">
        <w:rPr>
          <w:lang w:val="en-US"/>
        </w:rPr>
        <w:br/>
        <w:t>CF 215W is full range system, suitable for premises with limited space where it is not possible to put subwoofers on the ground. The system contains two 15" SD cone drivers, one 10" SD mid-bass cone driver and 1" BMS high frequency driver.</w:t>
      </w:r>
    </w:p>
    <w:p w:rsidR="00AE10D4" w:rsidRDefault="00AE10D4" w:rsidP="00AE10D4">
      <w:pPr>
        <w:pStyle w:val="Ttulo1"/>
        <w:rPr>
          <w:b w:val="0"/>
          <w:bCs w:val="0"/>
        </w:rPr>
      </w:pPr>
    </w:p>
    <w:p w:rsidR="00AE10D4" w:rsidRDefault="00AE10D4" w:rsidP="00AE10D4">
      <w:pPr>
        <w:pStyle w:val="Textbody"/>
      </w:pPr>
    </w:p>
    <w:p w:rsidR="00AE10D4" w:rsidRDefault="00AE10D4" w:rsidP="00AE10D4">
      <w:pPr>
        <w:pStyle w:val="Textbody"/>
      </w:pPr>
    </w:p>
    <w:p w:rsidR="00AE10D4" w:rsidRDefault="00AE10D4" w:rsidP="00AE10D4">
      <w:pPr>
        <w:pStyle w:val="Ttulo1"/>
        <w:rPr>
          <w:b w:val="0"/>
          <w:bCs w:val="0"/>
        </w:rPr>
      </w:pPr>
    </w:p>
    <w:p w:rsidR="00AE10D4" w:rsidRDefault="00AE10D4" w:rsidP="00AE10D4">
      <w:pPr>
        <w:pStyle w:val="Textbody"/>
      </w:pPr>
    </w:p>
    <w:p w:rsidR="00AE10D4" w:rsidRDefault="00AE10D4" w:rsidP="00AE10D4">
      <w:pPr>
        <w:pStyle w:val="Textbody"/>
      </w:pPr>
    </w:p>
    <w:p w:rsidR="00AE10D4" w:rsidRDefault="00AE10D4" w:rsidP="00AE10D4">
      <w:pPr>
        <w:pStyle w:val="Textbody"/>
      </w:pPr>
    </w:p>
    <w:p w:rsidR="00AE10D4" w:rsidRDefault="00AE10D4" w:rsidP="00AE10D4">
      <w:pPr>
        <w:pStyle w:val="Textbody"/>
      </w:pPr>
    </w:p>
    <w:p w:rsidR="00AE10D4" w:rsidRDefault="00AE10D4" w:rsidP="00AE10D4">
      <w:pPr>
        <w:pStyle w:val="Textbody"/>
      </w:pPr>
    </w:p>
    <w:p w:rsidR="00AE10D4" w:rsidRDefault="00AE10D4" w:rsidP="00AE10D4">
      <w:pPr>
        <w:pStyle w:val="Textbody"/>
      </w:pPr>
    </w:p>
    <w:p w:rsidR="00AE10D4" w:rsidRDefault="00AE10D4" w:rsidP="00AE10D4">
      <w:pPr>
        <w:pStyle w:val="Textbody"/>
      </w:pPr>
    </w:p>
    <w:p w:rsidR="00AE10D4" w:rsidRDefault="00AE10D4" w:rsidP="00AE10D4">
      <w:pPr>
        <w:pStyle w:val="Textbody"/>
      </w:pPr>
    </w:p>
    <w:p w:rsidR="00AE10D4" w:rsidRDefault="00AE10D4" w:rsidP="00AE10D4">
      <w:pPr>
        <w:pStyle w:val="Textbody"/>
      </w:pPr>
    </w:p>
    <w:p w:rsidR="00AE10D4" w:rsidRDefault="00AE10D4" w:rsidP="00AE10D4">
      <w:pPr>
        <w:pStyle w:val="Ttulo1"/>
      </w:pPr>
      <w:r>
        <w:rPr>
          <w:b w:val="0"/>
          <w:bCs w:val="0"/>
        </w:rPr>
        <w:lastRenderedPageBreak/>
        <w:t>CLR 208</w:t>
      </w:r>
    </w:p>
    <w:p w:rsidR="00AE10D4" w:rsidRDefault="00AE10D4" w:rsidP="00AE10D4">
      <w:pPr>
        <w:pStyle w:val="Textbody"/>
      </w:pPr>
    </w:p>
    <w:p w:rsidR="00AE10D4" w:rsidRDefault="00AE10D4" w:rsidP="00AE10D4">
      <w:pPr>
        <w:pStyle w:val="Textbody"/>
      </w:pPr>
      <w:r>
        <w:rPr>
          <w:noProof/>
        </w:rPr>
        <w:drawing>
          <wp:inline distT="0" distB="0" distL="0" distR="0" wp14:anchorId="73E00653" wp14:editId="745FA133">
            <wp:extent cx="2174760" cy="3141359"/>
            <wp:effectExtent l="0" t="0" r="0" b="1891"/>
            <wp:docPr id="9" name="gráficos16" title="Club Fixed Series - CLR 20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link="rId9">
                      <a:lum/>
                      <a:alphaModFix/>
                    </a:blip>
                    <a:srcRect/>
                    <a:stretch>
                      <a:fillRect/>
                    </a:stretch>
                  </pic:blipFill>
                  <pic:spPr>
                    <a:xfrm>
                      <a:off x="0" y="0"/>
                      <a:ext cx="2174760" cy="3141359"/>
                    </a:xfrm>
                    <a:prstGeom prst="rect">
                      <a:avLst/>
                    </a:prstGeom>
                    <a:ln>
                      <a:noFill/>
                      <a:prstDash/>
                    </a:ln>
                  </pic:spPr>
                </pic:pic>
              </a:graphicData>
            </a:graphic>
          </wp:inline>
        </w:drawing>
      </w:r>
    </w:p>
    <w:p w:rsidR="00AE10D4" w:rsidRDefault="00AE10D4" w:rsidP="00AE10D4">
      <w:pPr>
        <w:pStyle w:val="Ttulo5"/>
      </w:pPr>
      <w:proofErr w:type="spellStart"/>
      <w:r>
        <w:t>Features</w:t>
      </w:r>
      <w:proofErr w:type="spellEnd"/>
      <w:r>
        <w:t>:</w:t>
      </w:r>
    </w:p>
    <w:p w:rsidR="00AE10D4" w:rsidRDefault="00AE10D4" w:rsidP="00AE10D4">
      <w:pPr>
        <w:pStyle w:val="Textbody"/>
        <w:numPr>
          <w:ilvl w:val="0"/>
          <w:numId w:val="6"/>
        </w:numPr>
        <w:spacing w:after="0"/>
      </w:pPr>
      <w:r>
        <w:t xml:space="preserve">500W </w:t>
      </w:r>
      <w:proofErr w:type="spellStart"/>
      <w:r>
        <w:t>rms</w:t>
      </w:r>
      <w:proofErr w:type="spellEnd"/>
    </w:p>
    <w:p w:rsidR="00AE10D4" w:rsidRDefault="00AE10D4" w:rsidP="00AE10D4">
      <w:pPr>
        <w:pStyle w:val="Textbody"/>
        <w:numPr>
          <w:ilvl w:val="0"/>
          <w:numId w:val="6"/>
        </w:numPr>
        <w:spacing w:after="0"/>
      </w:pPr>
      <w:r>
        <w:t>2-</w:t>
      </w:r>
      <w:proofErr w:type="gramStart"/>
      <w:r>
        <w:t>way  full</w:t>
      </w:r>
      <w:proofErr w:type="gramEnd"/>
      <w:r>
        <w:t xml:space="preserve"> </w:t>
      </w:r>
      <w:proofErr w:type="spellStart"/>
      <w:r>
        <w:t>range</w:t>
      </w:r>
      <w:proofErr w:type="spellEnd"/>
    </w:p>
    <w:p w:rsidR="00AE10D4" w:rsidRDefault="00AE10D4" w:rsidP="00AE10D4">
      <w:pPr>
        <w:pStyle w:val="Textbody"/>
        <w:numPr>
          <w:ilvl w:val="0"/>
          <w:numId w:val="6"/>
        </w:numPr>
        <w:spacing w:after="0"/>
      </w:pPr>
      <w:proofErr w:type="spellStart"/>
      <w:r>
        <w:t>Passive</w:t>
      </w:r>
      <w:proofErr w:type="spellEnd"/>
      <w:r>
        <w:t xml:space="preserve"> </w:t>
      </w:r>
      <w:proofErr w:type="spellStart"/>
      <w:r>
        <w:t>or</w:t>
      </w:r>
      <w:proofErr w:type="spellEnd"/>
      <w:r>
        <w:t xml:space="preserve"> </w:t>
      </w:r>
      <w:proofErr w:type="spellStart"/>
      <w:r>
        <w:t>bi-amplified</w:t>
      </w:r>
      <w:proofErr w:type="spellEnd"/>
      <w:r>
        <w:t xml:space="preserve"> </w:t>
      </w:r>
      <w:proofErr w:type="spellStart"/>
      <w:r>
        <w:t>operation</w:t>
      </w:r>
      <w:proofErr w:type="spellEnd"/>
    </w:p>
    <w:p w:rsidR="00AE10D4" w:rsidRPr="00674725" w:rsidRDefault="00AE10D4" w:rsidP="00AE10D4">
      <w:pPr>
        <w:pStyle w:val="Textbody"/>
        <w:numPr>
          <w:ilvl w:val="0"/>
          <w:numId w:val="6"/>
        </w:numPr>
        <w:rPr>
          <w:lang w:val="en-US"/>
        </w:rPr>
      </w:pPr>
      <w:r w:rsidRPr="00674725">
        <w:rPr>
          <w:lang w:val="en-US"/>
        </w:rPr>
        <w:t>Designed for fixed installation and touring</w:t>
      </w:r>
    </w:p>
    <w:p w:rsidR="00AE10D4" w:rsidRPr="00674725" w:rsidRDefault="00AE10D4" w:rsidP="00AE10D4">
      <w:pPr>
        <w:pStyle w:val="Textbody"/>
        <w:rPr>
          <w:lang w:val="en-US"/>
        </w:rPr>
      </w:pPr>
      <w:r w:rsidRPr="00674725">
        <w:rPr>
          <w:rStyle w:val="StrongEmphasis"/>
          <w:lang w:val="en-US"/>
        </w:rPr>
        <w:t xml:space="preserve">CLR </w:t>
      </w:r>
      <w:proofErr w:type="gramStart"/>
      <w:r w:rsidRPr="00674725">
        <w:rPr>
          <w:rStyle w:val="StrongEmphasis"/>
          <w:lang w:val="en-US"/>
        </w:rPr>
        <w:t>208 </w:t>
      </w:r>
      <w:r w:rsidRPr="00674725">
        <w:rPr>
          <w:lang w:val="en-US"/>
        </w:rPr>
        <w:t xml:space="preserve"> is</w:t>
      </w:r>
      <w:proofErr w:type="gramEnd"/>
      <w:r w:rsidRPr="00674725">
        <w:rPr>
          <w:lang w:val="en-US"/>
        </w:rPr>
        <w:t xml:space="preserve"> very suitable for small clubs and piano bars. It contains two 8" SD cone drivers and two 1" BMS high frequency drivers. It is very good choice because of its 180° coverage.</w:t>
      </w:r>
    </w:p>
    <w:p w:rsidR="00AE10D4" w:rsidRPr="00674725" w:rsidRDefault="00AE10D4" w:rsidP="00AE10D4">
      <w:pPr>
        <w:pStyle w:val="Textbody"/>
        <w:rPr>
          <w:lang w:val="en-US"/>
        </w:rPr>
      </w:pPr>
    </w:p>
    <w:p w:rsidR="00AE10D4" w:rsidRDefault="00AE10D4" w:rsidP="00AE10D4">
      <w:pPr>
        <w:pStyle w:val="Ttulo1"/>
        <w:rPr>
          <w:lang w:val="en-US"/>
        </w:rPr>
      </w:pPr>
    </w:p>
    <w:p w:rsidR="00AE10D4" w:rsidRDefault="00AE10D4" w:rsidP="00AE10D4">
      <w:pPr>
        <w:pStyle w:val="Textbody"/>
        <w:rPr>
          <w:lang w:val="en-US"/>
        </w:rPr>
      </w:pPr>
    </w:p>
    <w:p w:rsidR="00AE10D4" w:rsidRDefault="00AE10D4" w:rsidP="00AE10D4">
      <w:pPr>
        <w:pStyle w:val="Textbody"/>
        <w:rPr>
          <w:lang w:val="en-US"/>
        </w:rPr>
      </w:pPr>
    </w:p>
    <w:p w:rsidR="00AE10D4" w:rsidRPr="00AE10D4" w:rsidRDefault="00AE10D4" w:rsidP="00AE10D4">
      <w:pPr>
        <w:pStyle w:val="Textbody"/>
        <w:rPr>
          <w:lang w:val="en-US"/>
        </w:rPr>
      </w:pPr>
      <w:bookmarkStart w:id="0" w:name="_GoBack"/>
      <w:bookmarkEnd w:id="0"/>
    </w:p>
    <w:p w:rsidR="00AE10D4" w:rsidRPr="00674725" w:rsidRDefault="00AE10D4" w:rsidP="00AE10D4">
      <w:pPr>
        <w:pStyle w:val="Ttulo1"/>
        <w:rPr>
          <w:lang w:val="en-US"/>
        </w:rPr>
      </w:pPr>
      <w:r w:rsidRPr="00674725">
        <w:rPr>
          <w:lang w:val="en-US"/>
        </w:rPr>
        <w:lastRenderedPageBreak/>
        <w:t>CLR 312</w:t>
      </w:r>
    </w:p>
    <w:p w:rsidR="00AE10D4" w:rsidRDefault="00AE10D4" w:rsidP="00AE10D4">
      <w:pPr>
        <w:pStyle w:val="Textbody"/>
      </w:pPr>
      <w:r>
        <w:rPr>
          <w:noProof/>
        </w:rPr>
        <w:drawing>
          <wp:inline distT="0" distB="0" distL="0" distR="0" wp14:anchorId="13B815E5" wp14:editId="182CA91E">
            <wp:extent cx="1905120" cy="1467000"/>
            <wp:effectExtent l="0" t="0" r="0" b="0"/>
            <wp:docPr id="10" name="gráficos17" title="Club Fixed Series - CLR 31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link="rId10">
                      <a:lum/>
                      <a:alphaModFix/>
                    </a:blip>
                    <a:srcRect/>
                    <a:stretch>
                      <a:fillRect/>
                    </a:stretch>
                  </pic:blipFill>
                  <pic:spPr>
                    <a:xfrm>
                      <a:off x="0" y="0"/>
                      <a:ext cx="1905120" cy="1467000"/>
                    </a:xfrm>
                    <a:prstGeom prst="rect">
                      <a:avLst/>
                    </a:prstGeom>
                    <a:ln>
                      <a:noFill/>
                      <a:prstDash/>
                    </a:ln>
                  </pic:spPr>
                </pic:pic>
              </a:graphicData>
            </a:graphic>
          </wp:inline>
        </w:drawing>
      </w:r>
    </w:p>
    <w:p w:rsidR="00AE10D4" w:rsidRDefault="00AE10D4" w:rsidP="00AE10D4">
      <w:pPr>
        <w:pStyle w:val="Ttulo3"/>
      </w:pPr>
    </w:p>
    <w:p w:rsidR="00AE10D4" w:rsidRDefault="00AE10D4" w:rsidP="00AE10D4">
      <w:pPr>
        <w:pStyle w:val="Ttulo1"/>
      </w:pPr>
      <w:proofErr w:type="spellStart"/>
      <w:r>
        <w:t>Features</w:t>
      </w:r>
      <w:proofErr w:type="spellEnd"/>
      <w:r>
        <w:t>:</w:t>
      </w:r>
    </w:p>
    <w:p w:rsidR="00AE10D4" w:rsidRDefault="00AE10D4" w:rsidP="00AE10D4">
      <w:pPr>
        <w:pStyle w:val="Textbody"/>
        <w:numPr>
          <w:ilvl w:val="0"/>
          <w:numId w:val="7"/>
        </w:numPr>
        <w:spacing w:after="0"/>
      </w:pPr>
      <w:r>
        <w:t>2-</w:t>
      </w:r>
      <w:proofErr w:type="gramStart"/>
      <w:r>
        <w:t>way  full</w:t>
      </w:r>
      <w:proofErr w:type="gramEnd"/>
      <w:r>
        <w:t xml:space="preserve"> </w:t>
      </w:r>
      <w:proofErr w:type="spellStart"/>
      <w:r>
        <w:t>range</w:t>
      </w:r>
      <w:proofErr w:type="spellEnd"/>
      <w:r>
        <w:t xml:space="preserve"> </w:t>
      </w:r>
      <w:proofErr w:type="spellStart"/>
      <w:r>
        <w:t>system</w:t>
      </w:r>
      <w:proofErr w:type="spellEnd"/>
    </w:p>
    <w:p w:rsidR="00AE10D4" w:rsidRPr="00674725" w:rsidRDefault="00AE10D4" w:rsidP="00AE10D4">
      <w:pPr>
        <w:pStyle w:val="Textbody"/>
        <w:numPr>
          <w:ilvl w:val="0"/>
          <w:numId w:val="7"/>
        </w:numPr>
        <w:spacing w:after="0"/>
        <w:rPr>
          <w:lang w:val="en-US"/>
        </w:rPr>
      </w:pPr>
      <w:r w:rsidRPr="00674725">
        <w:rPr>
          <w:lang w:val="en-US"/>
        </w:rPr>
        <w:t>Very high SPL from 80-Hz-22kHz</w:t>
      </w:r>
    </w:p>
    <w:p w:rsidR="00AE10D4" w:rsidRDefault="00AE10D4" w:rsidP="00AE10D4">
      <w:pPr>
        <w:pStyle w:val="Textbody"/>
        <w:numPr>
          <w:ilvl w:val="0"/>
          <w:numId w:val="7"/>
        </w:numPr>
        <w:spacing w:after="0"/>
      </w:pPr>
      <w:r>
        <w:t xml:space="preserve">120° </w:t>
      </w:r>
      <w:proofErr w:type="spellStart"/>
      <w:r>
        <w:t>multihorn</w:t>
      </w:r>
      <w:proofErr w:type="spellEnd"/>
    </w:p>
    <w:p w:rsidR="00AE10D4" w:rsidRDefault="00AE10D4" w:rsidP="00AE10D4">
      <w:pPr>
        <w:pStyle w:val="Textbody"/>
        <w:numPr>
          <w:ilvl w:val="0"/>
          <w:numId w:val="7"/>
        </w:numPr>
        <w:spacing w:after="0"/>
      </w:pPr>
      <w:proofErr w:type="spellStart"/>
      <w:r>
        <w:t>bi-amp</w:t>
      </w:r>
      <w:proofErr w:type="spellEnd"/>
      <w:r>
        <w:t xml:space="preserve"> </w:t>
      </w:r>
      <w:proofErr w:type="spellStart"/>
      <w:r>
        <w:t>operation</w:t>
      </w:r>
      <w:proofErr w:type="spellEnd"/>
    </w:p>
    <w:p w:rsidR="00AE10D4" w:rsidRDefault="00AE10D4" w:rsidP="00AE10D4">
      <w:pPr>
        <w:pStyle w:val="Textbody"/>
        <w:numPr>
          <w:ilvl w:val="0"/>
          <w:numId w:val="7"/>
        </w:numPr>
      </w:pPr>
      <w:proofErr w:type="spellStart"/>
      <w:r>
        <w:t>Designed</w:t>
      </w:r>
      <w:proofErr w:type="spellEnd"/>
      <w:r>
        <w:t xml:space="preserve"> </w:t>
      </w:r>
      <w:proofErr w:type="spellStart"/>
      <w:r>
        <w:t>for</w:t>
      </w:r>
      <w:proofErr w:type="spellEnd"/>
      <w:r>
        <w:t xml:space="preserve"> </w:t>
      </w:r>
      <w:proofErr w:type="spellStart"/>
      <w:r>
        <w:t>fixed</w:t>
      </w:r>
      <w:proofErr w:type="spellEnd"/>
      <w:r>
        <w:t xml:space="preserve"> </w:t>
      </w:r>
      <w:proofErr w:type="spellStart"/>
      <w:r>
        <w:t>installation</w:t>
      </w:r>
      <w:proofErr w:type="spellEnd"/>
    </w:p>
    <w:p w:rsidR="00AE10D4" w:rsidRDefault="00AE10D4" w:rsidP="00AE10D4">
      <w:pPr>
        <w:pStyle w:val="Textbody"/>
      </w:pPr>
    </w:p>
    <w:p w:rsidR="00AE10D4" w:rsidRDefault="00AE10D4" w:rsidP="00AE10D4">
      <w:pPr>
        <w:pStyle w:val="Ttulo1"/>
      </w:pPr>
      <w:r>
        <w:t>CLR 408</w:t>
      </w:r>
    </w:p>
    <w:p w:rsidR="00AE10D4" w:rsidRDefault="00AE10D4" w:rsidP="00AE10D4">
      <w:pPr>
        <w:pStyle w:val="Textbody"/>
      </w:pPr>
      <w:r>
        <w:rPr>
          <w:noProof/>
        </w:rPr>
        <w:drawing>
          <wp:inline distT="0" distB="0" distL="0" distR="0" wp14:anchorId="04609CD9" wp14:editId="096DE61C">
            <wp:extent cx="2019240" cy="2057400"/>
            <wp:effectExtent l="0" t="0" r="60" b="0"/>
            <wp:docPr id="11" name="gráficos18" title="Club Fixed Series - CLR 40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link="rId11">
                      <a:lum/>
                      <a:alphaModFix/>
                    </a:blip>
                    <a:srcRect/>
                    <a:stretch>
                      <a:fillRect/>
                    </a:stretch>
                  </pic:blipFill>
                  <pic:spPr>
                    <a:xfrm>
                      <a:off x="0" y="0"/>
                      <a:ext cx="2019240" cy="2057400"/>
                    </a:xfrm>
                    <a:prstGeom prst="rect">
                      <a:avLst/>
                    </a:prstGeom>
                    <a:ln>
                      <a:noFill/>
                      <a:prstDash/>
                    </a:ln>
                  </pic:spPr>
                </pic:pic>
              </a:graphicData>
            </a:graphic>
          </wp:inline>
        </w:drawing>
      </w:r>
    </w:p>
    <w:p w:rsidR="00AE10D4" w:rsidRDefault="00AE10D4" w:rsidP="00AE10D4">
      <w:pPr>
        <w:pStyle w:val="Ttulo3"/>
      </w:pPr>
    </w:p>
    <w:p w:rsidR="00AE10D4" w:rsidRDefault="00AE10D4" w:rsidP="00AE10D4">
      <w:pPr>
        <w:pStyle w:val="Textbody"/>
        <w:numPr>
          <w:ilvl w:val="0"/>
          <w:numId w:val="8"/>
        </w:numPr>
        <w:spacing w:after="0"/>
      </w:pPr>
      <w:r>
        <w:t xml:space="preserve">1000W </w:t>
      </w:r>
      <w:proofErr w:type="spellStart"/>
      <w:r>
        <w:t>rms</w:t>
      </w:r>
      <w:proofErr w:type="spellEnd"/>
    </w:p>
    <w:p w:rsidR="00AE10D4" w:rsidRDefault="00AE10D4" w:rsidP="00AE10D4">
      <w:pPr>
        <w:pStyle w:val="Textbody"/>
        <w:numPr>
          <w:ilvl w:val="0"/>
          <w:numId w:val="8"/>
        </w:numPr>
      </w:pPr>
      <w:r>
        <w:t xml:space="preserve">2 - </w:t>
      </w:r>
      <w:proofErr w:type="spellStart"/>
      <w:r>
        <w:t>way</w:t>
      </w:r>
      <w:proofErr w:type="spellEnd"/>
      <w:r>
        <w:t xml:space="preserve"> full </w:t>
      </w:r>
      <w:proofErr w:type="spellStart"/>
      <w:r>
        <w:t>range</w:t>
      </w:r>
      <w:proofErr w:type="spellEnd"/>
    </w:p>
    <w:p w:rsidR="00AE10D4" w:rsidRDefault="00AE10D4" w:rsidP="00AE10D4">
      <w:pPr>
        <w:pStyle w:val="Textbody"/>
      </w:pPr>
      <w:r>
        <w:t> </w:t>
      </w:r>
    </w:p>
    <w:p w:rsidR="00AE10D4" w:rsidRPr="00674725" w:rsidRDefault="00AE10D4" w:rsidP="00AE10D4">
      <w:pPr>
        <w:pStyle w:val="Textbody"/>
        <w:rPr>
          <w:lang w:val="en-US"/>
        </w:rPr>
      </w:pPr>
      <w:r w:rsidRPr="00674725">
        <w:rPr>
          <w:rStyle w:val="StrongEmphasis"/>
          <w:lang w:val="en-US"/>
        </w:rPr>
        <w:t>CLR 408</w:t>
      </w:r>
      <w:r w:rsidRPr="00674725">
        <w:rPr>
          <w:lang w:val="en-US"/>
        </w:rPr>
        <w:t xml:space="preserve"> is very suitable for clubs where the interior does not allow any speakers to be put on the walls. It contains four 8" SD cone drivers and four 1" BMS high frequency drivers. CLR is an excellent choice because of its 360° coverage.</w:t>
      </w:r>
    </w:p>
    <w:p w:rsidR="00AE10D4" w:rsidRPr="00674725" w:rsidRDefault="00AE10D4" w:rsidP="00AE10D4">
      <w:pPr>
        <w:pStyle w:val="Textbody"/>
        <w:rPr>
          <w:lang w:val="en-US"/>
        </w:rPr>
      </w:pPr>
    </w:p>
    <w:p w:rsidR="00AE10D4" w:rsidRPr="00674725" w:rsidRDefault="00AE10D4" w:rsidP="00AE10D4">
      <w:pPr>
        <w:pStyle w:val="Ttulo1"/>
        <w:rPr>
          <w:lang w:val="en-US"/>
        </w:rPr>
      </w:pPr>
      <w:r w:rsidRPr="00674725">
        <w:rPr>
          <w:lang w:val="en-US"/>
        </w:rPr>
        <w:lastRenderedPageBreak/>
        <w:t>CLR 612</w:t>
      </w:r>
    </w:p>
    <w:p w:rsidR="00AE10D4" w:rsidRDefault="00AE10D4" w:rsidP="00AE10D4">
      <w:pPr>
        <w:pStyle w:val="Textbody"/>
      </w:pPr>
      <w:r>
        <w:rPr>
          <w:noProof/>
        </w:rPr>
        <w:drawing>
          <wp:inline distT="0" distB="0" distL="0" distR="0" wp14:anchorId="58217944" wp14:editId="17360F48">
            <wp:extent cx="1905120" cy="1476360"/>
            <wp:effectExtent l="0" t="0" r="0" b="0"/>
            <wp:docPr id="12" name="gráficos19" title="Club Fixed Series - CLR 61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link="rId12">
                      <a:lum/>
                      <a:alphaModFix/>
                    </a:blip>
                    <a:srcRect/>
                    <a:stretch>
                      <a:fillRect/>
                    </a:stretch>
                  </pic:blipFill>
                  <pic:spPr>
                    <a:xfrm>
                      <a:off x="0" y="0"/>
                      <a:ext cx="1905120" cy="1476360"/>
                    </a:xfrm>
                    <a:prstGeom prst="rect">
                      <a:avLst/>
                    </a:prstGeom>
                    <a:ln>
                      <a:noFill/>
                      <a:prstDash/>
                    </a:ln>
                  </pic:spPr>
                </pic:pic>
              </a:graphicData>
            </a:graphic>
          </wp:inline>
        </w:drawing>
      </w:r>
    </w:p>
    <w:p w:rsidR="00AE10D4" w:rsidRPr="00674725" w:rsidRDefault="00AE10D4" w:rsidP="00AE10D4">
      <w:pPr>
        <w:pStyle w:val="Ttulo1"/>
        <w:rPr>
          <w:lang w:val="en-US"/>
        </w:rPr>
      </w:pPr>
      <w:r w:rsidRPr="00674725">
        <w:rPr>
          <w:color w:val="FF0000"/>
          <w:lang w:val="en-US"/>
        </w:rPr>
        <w:t xml:space="preserve">3000 </w:t>
      </w:r>
      <w:proofErr w:type="gramStart"/>
      <w:r w:rsidRPr="00674725">
        <w:rPr>
          <w:color w:val="FF0000"/>
          <w:lang w:val="en-US"/>
        </w:rPr>
        <w:t>W</w:t>
      </w:r>
      <w:r w:rsidRPr="00674725">
        <w:rPr>
          <w:lang w:val="en-US"/>
        </w:rPr>
        <w:t>  2</w:t>
      </w:r>
      <w:proofErr w:type="gramEnd"/>
      <w:r w:rsidRPr="00674725">
        <w:rPr>
          <w:lang w:val="en-US"/>
        </w:rPr>
        <w:t>-way  bi-amp operation</w:t>
      </w:r>
    </w:p>
    <w:p w:rsidR="00AE10D4" w:rsidRPr="00674725" w:rsidRDefault="00AE10D4" w:rsidP="00AE10D4">
      <w:pPr>
        <w:pStyle w:val="Ttulo1"/>
        <w:rPr>
          <w:lang w:val="en-US"/>
        </w:rPr>
      </w:pPr>
      <w:r w:rsidRPr="00674725">
        <w:rPr>
          <w:lang w:val="en-US"/>
        </w:rPr>
        <w:t>Features:</w:t>
      </w:r>
    </w:p>
    <w:p w:rsidR="00AE10D4" w:rsidRDefault="00AE10D4" w:rsidP="00AE10D4">
      <w:pPr>
        <w:pStyle w:val="Textbody"/>
        <w:numPr>
          <w:ilvl w:val="0"/>
          <w:numId w:val="9"/>
        </w:numPr>
        <w:spacing w:after="0"/>
      </w:pPr>
      <w:r>
        <w:t>2-</w:t>
      </w:r>
      <w:proofErr w:type="gramStart"/>
      <w:r>
        <w:t>way  full</w:t>
      </w:r>
      <w:proofErr w:type="gramEnd"/>
      <w:r>
        <w:t xml:space="preserve"> </w:t>
      </w:r>
      <w:proofErr w:type="spellStart"/>
      <w:r>
        <w:t>range</w:t>
      </w:r>
      <w:proofErr w:type="spellEnd"/>
      <w:r>
        <w:t xml:space="preserve"> </w:t>
      </w:r>
      <w:proofErr w:type="spellStart"/>
      <w:r>
        <w:t>system</w:t>
      </w:r>
      <w:proofErr w:type="spellEnd"/>
    </w:p>
    <w:p w:rsidR="00AE10D4" w:rsidRPr="00674725" w:rsidRDefault="00AE10D4" w:rsidP="00AE10D4">
      <w:pPr>
        <w:pStyle w:val="Textbody"/>
        <w:numPr>
          <w:ilvl w:val="0"/>
          <w:numId w:val="9"/>
        </w:numPr>
        <w:spacing w:after="0"/>
        <w:rPr>
          <w:lang w:val="en-US"/>
        </w:rPr>
      </w:pPr>
      <w:r w:rsidRPr="00674725">
        <w:rPr>
          <w:lang w:val="en-US"/>
        </w:rPr>
        <w:t>Very high SPL from 70Hz-22kHz</w:t>
      </w:r>
    </w:p>
    <w:p w:rsidR="00AE10D4" w:rsidRDefault="00AE10D4" w:rsidP="00AE10D4">
      <w:pPr>
        <w:pStyle w:val="Textbody"/>
        <w:numPr>
          <w:ilvl w:val="0"/>
          <w:numId w:val="9"/>
        </w:numPr>
        <w:spacing w:after="0"/>
      </w:pPr>
      <w:r>
        <w:t xml:space="preserve">240° </w:t>
      </w:r>
      <w:proofErr w:type="spellStart"/>
      <w:r>
        <w:t>multihorn</w:t>
      </w:r>
      <w:proofErr w:type="spellEnd"/>
    </w:p>
    <w:p w:rsidR="00AE10D4" w:rsidRDefault="00AE10D4" w:rsidP="00AE10D4">
      <w:pPr>
        <w:pStyle w:val="Textbody"/>
        <w:numPr>
          <w:ilvl w:val="0"/>
          <w:numId w:val="9"/>
        </w:numPr>
        <w:spacing w:after="0"/>
      </w:pPr>
      <w:proofErr w:type="spellStart"/>
      <w:r>
        <w:t>bi-amp</w:t>
      </w:r>
      <w:proofErr w:type="spellEnd"/>
      <w:r>
        <w:t xml:space="preserve"> </w:t>
      </w:r>
      <w:proofErr w:type="spellStart"/>
      <w:r>
        <w:t>operation</w:t>
      </w:r>
      <w:proofErr w:type="spellEnd"/>
    </w:p>
    <w:p w:rsidR="00AE10D4" w:rsidRDefault="00AE10D4" w:rsidP="00AE10D4">
      <w:pPr>
        <w:pStyle w:val="Textbody"/>
        <w:numPr>
          <w:ilvl w:val="0"/>
          <w:numId w:val="9"/>
        </w:numPr>
      </w:pPr>
      <w:proofErr w:type="spellStart"/>
      <w:r>
        <w:t>Designed</w:t>
      </w:r>
      <w:proofErr w:type="spellEnd"/>
      <w:r>
        <w:t xml:space="preserve"> </w:t>
      </w:r>
      <w:proofErr w:type="spellStart"/>
      <w:r>
        <w:t>for</w:t>
      </w:r>
      <w:proofErr w:type="spellEnd"/>
      <w:r>
        <w:t xml:space="preserve"> </w:t>
      </w:r>
      <w:proofErr w:type="spellStart"/>
      <w:r>
        <w:t>fixed</w:t>
      </w:r>
      <w:proofErr w:type="spellEnd"/>
      <w:r>
        <w:t xml:space="preserve"> </w:t>
      </w:r>
      <w:proofErr w:type="spellStart"/>
      <w:r>
        <w:t>installation</w:t>
      </w:r>
      <w:proofErr w:type="spellEnd"/>
    </w:p>
    <w:p w:rsidR="00AE10D4" w:rsidRDefault="00AE10D4" w:rsidP="00AE10D4">
      <w:pPr>
        <w:pStyle w:val="Textbody"/>
      </w:pPr>
    </w:p>
    <w:p w:rsidR="00AE10D4" w:rsidRDefault="00AE10D4" w:rsidP="00AE10D4">
      <w:pPr>
        <w:pStyle w:val="Ttulo1"/>
      </w:pPr>
      <w:r>
        <w:t>CLR 815</w:t>
      </w:r>
    </w:p>
    <w:p w:rsidR="00AE10D4" w:rsidRDefault="00AE10D4" w:rsidP="00AE10D4">
      <w:pPr>
        <w:pStyle w:val="Textbody"/>
      </w:pPr>
      <w:r>
        <w:rPr>
          <w:noProof/>
        </w:rPr>
        <w:drawing>
          <wp:inline distT="0" distB="0" distL="0" distR="0" wp14:anchorId="0FF4EE03" wp14:editId="425BAD0D">
            <wp:extent cx="1905120" cy="1266840"/>
            <wp:effectExtent l="0" t="0" r="0" b="9510"/>
            <wp:docPr id="13" name="gráficos20" title="Club Fixed Series - CLR 81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link="rId13">
                      <a:lum/>
                      <a:alphaModFix/>
                    </a:blip>
                    <a:srcRect/>
                    <a:stretch>
                      <a:fillRect/>
                    </a:stretch>
                  </pic:blipFill>
                  <pic:spPr>
                    <a:xfrm>
                      <a:off x="0" y="0"/>
                      <a:ext cx="1905120" cy="1266840"/>
                    </a:xfrm>
                    <a:prstGeom prst="rect">
                      <a:avLst/>
                    </a:prstGeom>
                    <a:ln>
                      <a:noFill/>
                      <a:prstDash/>
                    </a:ln>
                  </pic:spPr>
                </pic:pic>
              </a:graphicData>
            </a:graphic>
          </wp:inline>
        </w:drawing>
      </w:r>
    </w:p>
    <w:p w:rsidR="00AE10D4" w:rsidRDefault="00AE10D4" w:rsidP="00AE10D4">
      <w:pPr>
        <w:pStyle w:val="Ttulo1"/>
        <w:rPr>
          <w:sz w:val="20"/>
        </w:rPr>
      </w:pPr>
      <w:proofErr w:type="spellStart"/>
      <w:r>
        <w:rPr>
          <w:sz w:val="20"/>
        </w:rPr>
        <w:t>Features</w:t>
      </w:r>
      <w:proofErr w:type="spellEnd"/>
      <w:r>
        <w:rPr>
          <w:sz w:val="20"/>
        </w:rPr>
        <w:t>:</w:t>
      </w:r>
    </w:p>
    <w:p w:rsidR="00AE10D4" w:rsidRDefault="00AE10D4" w:rsidP="00AE10D4">
      <w:pPr>
        <w:pStyle w:val="Textbody"/>
        <w:numPr>
          <w:ilvl w:val="0"/>
          <w:numId w:val="10"/>
        </w:numPr>
        <w:spacing w:after="0"/>
      </w:pPr>
      <w:r>
        <w:t>3-</w:t>
      </w:r>
      <w:proofErr w:type="gramStart"/>
      <w:r>
        <w:t>way  full</w:t>
      </w:r>
      <w:proofErr w:type="gramEnd"/>
      <w:r>
        <w:t xml:space="preserve"> </w:t>
      </w:r>
      <w:proofErr w:type="spellStart"/>
      <w:r>
        <w:t>range</w:t>
      </w:r>
      <w:proofErr w:type="spellEnd"/>
      <w:r>
        <w:t xml:space="preserve"> </w:t>
      </w:r>
      <w:proofErr w:type="spellStart"/>
      <w:r>
        <w:t>system</w:t>
      </w:r>
      <w:proofErr w:type="spellEnd"/>
    </w:p>
    <w:p w:rsidR="00AE10D4" w:rsidRPr="00674725" w:rsidRDefault="00AE10D4" w:rsidP="00AE10D4">
      <w:pPr>
        <w:pStyle w:val="Textbody"/>
        <w:numPr>
          <w:ilvl w:val="0"/>
          <w:numId w:val="10"/>
        </w:numPr>
        <w:spacing w:after="0"/>
        <w:rPr>
          <w:lang w:val="en-US"/>
        </w:rPr>
      </w:pPr>
      <w:r w:rsidRPr="00674725">
        <w:rPr>
          <w:lang w:val="en-US"/>
        </w:rPr>
        <w:t>Very high SPL from 33-Hz-22kHz</w:t>
      </w:r>
    </w:p>
    <w:p w:rsidR="00AE10D4" w:rsidRDefault="00AE10D4" w:rsidP="00AE10D4">
      <w:pPr>
        <w:pStyle w:val="Textbody"/>
        <w:numPr>
          <w:ilvl w:val="0"/>
          <w:numId w:val="10"/>
        </w:numPr>
        <w:spacing w:after="0"/>
      </w:pPr>
      <w:r>
        <w:t xml:space="preserve">360° </w:t>
      </w:r>
      <w:proofErr w:type="spellStart"/>
      <w:r>
        <w:t>coverage</w:t>
      </w:r>
      <w:proofErr w:type="spellEnd"/>
    </w:p>
    <w:p w:rsidR="00AE10D4" w:rsidRDefault="00AE10D4" w:rsidP="00AE10D4">
      <w:pPr>
        <w:pStyle w:val="Textbody"/>
        <w:numPr>
          <w:ilvl w:val="0"/>
          <w:numId w:val="10"/>
        </w:numPr>
        <w:spacing w:after="0"/>
      </w:pPr>
      <w:proofErr w:type="spellStart"/>
      <w:r>
        <w:t>bi-amp</w:t>
      </w:r>
      <w:proofErr w:type="spellEnd"/>
      <w:r>
        <w:t xml:space="preserve"> </w:t>
      </w:r>
      <w:proofErr w:type="spellStart"/>
      <w:r>
        <w:t>operation</w:t>
      </w:r>
      <w:proofErr w:type="spellEnd"/>
    </w:p>
    <w:p w:rsidR="00AE10D4" w:rsidRDefault="00AE10D4" w:rsidP="00AE10D4">
      <w:pPr>
        <w:pStyle w:val="Textbody"/>
        <w:numPr>
          <w:ilvl w:val="0"/>
          <w:numId w:val="10"/>
        </w:numPr>
      </w:pPr>
      <w:proofErr w:type="spellStart"/>
      <w:r>
        <w:t>Designed</w:t>
      </w:r>
      <w:proofErr w:type="spellEnd"/>
      <w:r>
        <w:t xml:space="preserve"> </w:t>
      </w:r>
      <w:proofErr w:type="spellStart"/>
      <w:r>
        <w:t>for</w:t>
      </w:r>
      <w:proofErr w:type="spellEnd"/>
      <w:r>
        <w:t xml:space="preserve"> </w:t>
      </w:r>
      <w:proofErr w:type="spellStart"/>
      <w:r>
        <w:t>fixed</w:t>
      </w:r>
      <w:proofErr w:type="spellEnd"/>
      <w:r>
        <w:t xml:space="preserve"> </w:t>
      </w:r>
      <w:proofErr w:type="spellStart"/>
      <w:r>
        <w:t>installation</w:t>
      </w:r>
      <w:proofErr w:type="spellEnd"/>
    </w:p>
    <w:p w:rsidR="00E23E6F" w:rsidRDefault="00E23E6F"/>
    <w:sectPr w:rsidR="00E23E6F">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OpenSymbol">
    <w:altName w:val="Calibri"/>
    <w:charset w:val="00"/>
    <w:family w:val="auto"/>
    <w:pitch w:val="default"/>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F1635E"/>
    <w:multiLevelType w:val="multilevel"/>
    <w:tmpl w:val="AF947828"/>
    <w:lvl w:ilvl="0">
      <w:numFmt w:val="bullet"/>
      <w:lvlText w:val="•"/>
      <w:lvlJc w:val="left"/>
      <w:pPr>
        <w:ind w:left="707" w:hanging="283"/>
      </w:pPr>
      <w:rPr>
        <w:rFonts w:ascii="OpenSymbol" w:eastAsia="OpenSymbol" w:hAnsi="OpenSymbol" w:cs="OpenSymbol"/>
      </w:rPr>
    </w:lvl>
    <w:lvl w:ilvl="1">
      <w:numFmt w:val="bullet"/>
      <w:lvlText w:val="•"/>
      <w:lvlJc w:val="left"/>
      <w:pPr>
        <w:ind w:left="1414" w:hanging="283"/>
      </w:pPr>
      <w:rPr>
        <w:rFonts w:ascii="OpenSymbol" w:eastAsia="OpenSymbol" w:hAnsi="OpenSymbol" w:cs="OpenSymbol"/>
      </w:rPr>
    </w:lvl>
    <w:lvl w:ilvl="2">
      <w:numFmt w:val="bullet"/>
      <w:lvlText w:val="•"/>
      <w:lvlJc w:val="left"/>
      <w:pPr>
        <w:ind w:left="2121" w:hanging="283"/>
      </w:pPr>
      <w:rPr>
        <w:rFonts w:ascii="OpenSymbol" w:eastAsia="OpenSymbol" w:hAnsi="OpenSymbol" w:cs="OpenSymbol"/>
      </w:rPr>
    </w:lvl>
    <w:lvl w:ilvl="3">
      <w:numFmt w:val="bullet"/>
      <w:lvlText w:val="•"/>
      <w:lvlJc w:val="left"/>
      <w:pPr>
        <w:ind w:left="2828" w:hanging="283"/>
      </w:pPr>
      <w:rPr>
        <w:rFonts w:ascii="OpenSymbol" w:eastAsia="OpenSymbol" w:hAnsi="OpenSymbol" w:cs="OpenSymbol"/>
      </w:rPr>
    </w:lvl>
    <w:lvl w:ilvl="4">
      <w:numFmt w:val="bullet"/>
      <w:lvlText w:val="•"/>
      <w:lvlJc w:val="left"/>
      <w:pPr>
        <w:ind w:left="3535" w:hanging="283"/>
      </w:pPr>
      <w:rPr>
        <w:rFonts w:ascii="OpenSymbol" w:eastAsia="OpenSymbol" w:hAnsi="OpenSymbol" w:cs="OpenSymbol"/>
      </w:rPr>
    </w:lvl>
    <w:lvl w:ilvl="5">
      <w:numFmt w:val="bullet"/>
      <w:lvlText w:val="•"/>
      <w:lvlJc w:val="left"/>
      <w:pPr>
        <w:ind w:left="4242" w:hanging="283"/>
      </w:pPr>
      <w:rPr>
        <w:rFonts w:ascii="OpenSymbol" w:eastAsia="OpenSymbol" w:hAnsi="OpenSymbol" w:cs="OpenSymbol"/>
      </w:rPr>
    </w:lvl>
    <w:lvl w:ilvl="6">
      <w:numFmt w:val="bullet"/>
      <w:lvlText w:val="•"/>
      <w:lvlJc w:val="left"/>
      <w:pPr>
        <w:ind w:left="4949" w:hanging="283"/>
      </w:pPr>
      <w:rPr>
        <w:rFonts w:ascii="OpenSymbol" w:eastAsia="OpenSymbol" w:hAnsi="OpenSymbol" w:cs="OpenSymbol"/>
      </w:rPr>
    </w:lvl>
    <w:lvl w:ilvl="7">
      <w:numFmt w:val="bullet"/>
      <w:lvlText w:val="•"/>
      <w:lvlJc w:val="left"/>
      <w:pPr>
        <w:ind w:left="5656" w:hanging="283"/>
      </w:pPr>
      <w:rPr>
        <w:rFonts w:ascii="OpenSymbol" w:eastAsia="OpenSymbol" w:hAnsi="OpenSymbol" w:cs="OpenSymbol"/>
      </w:rPr>
    </w:lvl>
    <w:lvl w:ilvl="8">
      <w:numFmt w:val="bullet"/>
      <w:lvlText w:val="•"/>
      <w:lvlJc w:val="left"/>
      <w:pPr>
        <w:ind w:left="6363" w:hanging="283"/>
      </w:pPr>
      <w:rPr>
        <w:rFonts w:ascii="OpenSymbol" w:eastAsia="OpenSymbol" w:hAnsi="OpenSymbol" w:cs="OpenSymbol"/>
      </w:rPr>
    </w:lvl>
  </w:abstractNum>
  <w:abstractNum w:abstractNumId="1" w15:restartNumberingAfterBreak="0">
    <w:nsid w:val="08000922"/>
    <w:multiLevelType w:val="multilevel"/>
    <w:tmpl w:val="F7D2D906"/>
    <w:lvl w:ilvl="0">
      <w:numFmt w:val="bullet"/>
      <w:lvlText w:val="•"/>
      <w:lvlJc w:val="left"/>
      <w:pPr>
        <w:ind w:left="707" w:hanging="283"/>
      </w:pPr>
      <w:rPr>
        <w:rFonts w:ascii="OpenSymbol" w:eastAsia="OpenSymbol" w:hAnsi="OpenSymbol" w:cs="OpenSymbol"/>
      </w:rPr>
    </w:lvl>
    <w:lvl w:ilvl="1">
      <w:numFmt w:val="bullet"/>
      <w:lvlText w:val="•"/>
      <w:lvlJc w:val="left"/>
      <w:pPr>
        <w:ind w:left="1414" w:hanging="283"/>
      </w:pPr>
      <w:rPr>
        <w:rFonts w:ascii="OpenSymbol" w:eastAsia="OpenSymbol" w:hAnsi="OpenSymbol" w:cs="OpenSymbol"/>
      </w:rPr>
    </w:lvl>
    <w:lvl w:ilvl="2">
      <w:numFmt w:val="bullet"/>
      <w:lvlText w:val="•"/>
      <w:lvlJc w:val="left"/>
      <w:pPr>
        <w:ind w:left="2121" w:hanging="283"/>
      </w:pPr>
      <w:rPr>
        <w:rFonts w:ascii="OpenSymbol" w:eastAsia="OpenSymbol" w:hAnsi="OpenSymbol" w:cs="OpenSymbol"/>
      </w:rPr>
    </w:lvl>
    <w:lvl w:ilvl="3">
      <w:numFmt w:val="bullet"/>
      <w:lvlText w:val="•"/>
      <w:lvlJc w:val="left"/>
      <w:pPr>
        <w:ind w:left="2828" w:hanging="283"/>
      </w:pPr>
      <w:rPr>
        <w:rFonts w:ascii="OpenSymbol" w:eastAsia="OpenSymbol" w:hAnsi="OpenSymbol" w:cs="OpenSymbol"/>
      </w:rPr>
    </w:lvl>
    <w:lvl w:ilvl="4">
      <w:numFmt w:val="bullet"/>
      <w:lvlText w:val="•"/>
      <w:lvlJc w:val="left"/>
      <w:pPr>
        <w:ind w:left="3535" w:hanging="283"/>
      </w:pPr>
      <w:rPr>
        <w:rFonts w:ascii="OpenSymbol" w:eastAsia="OpenSymbol" w:hAnsi="OpenSymbol" w:cs="OpenSymbol"/>
      </w:rPr>
    </w:lvl>
    <w:lvl w:ilvl="5">
      <w:numFmt w:val="bullet"/>
      <w:lvlText w:val="•"/>
      <w:lvlJc w:val="left"/>
      <w:pPr>
        <w:ind w:left="4242" w:hanging="283"/>
      </w:pPr>
      <w:rPr>
        <w:rFonts w:ascii="OpenSymbol" w:eastAsia="OpenSymbol" w:hAnsi="OpenSymbol" w:cs="OpenSymbol"/>
      </w:rPr>
    </w:lvl>
    <w:lvl w:ilvl="6">
      <w:numFmt w:val="bullet"/>
      <w:lvlText w:val="•"/>
      <w:lvlJc w:val="left"/>
      <w:pPr>
        <w:ind w:left="4949" w:hanging="283"/>
      </w:pPr>
      <w:rPr>
        <w:rFonts w:ascii="OpenSymbol" w:eastAsia="OpenSymbol" w:hAnsi="OpenSymbol" w:cs="OpenSymbol"/>
      </w:rPr>
    </w:lvl>
    <w:lvl w:ilvl="7">
      <w:numFmt w:val="bullet"/>
      <w:lvlText w:val="•"/>
      <w:lvlJc w:val="left"/>
      <w:pPr>
        <w:ind w:left="5656" w:hanging="283"/>
      </w:pPr>
      <w:rPr>
        <w:rFonts w:ascii="OpenSymbol" w:eastAsia="OpenSymbol" w:hAnsi="OpenSymbol" w:cs="OpenSymbol"/>
      </w:rPr>
    </w:lvl>
    <w:lvl w:ilvl="8">
      <w:numFmt w:val="bullet"/>
      <w:lvlText w:val="•"/>
      <w:lvlJc w:val="left"/>
      <w:pPr>
        <w:ind w:left="6363" w:hanging="283"/>
      </w:pPr>
      <w:rPr>
        <w:rFonts w:ascii="OpenSymbol" w:eastAsia="OpenSymbol" w:hAnsi="OpenSymbol" w:cs="OpenSymbol"/>
      </w:rPr>
    </w:lvl>
  </w:abstractNum>
  <w:abstractNum w:abstractNumId="2" w15:restartNumberingAfterBreak="0">
    <w:nsid w:val="175B28D6"/>
    <w:multiLevelType w:val="multilevel"/>
    <w:tmpl w:val="AD7AC8D6"/>
    <w:lvl w:ilvl="0">
      <w:numFmt w:val="bullet"/>
      <w:lvlText w:val="•"/>
      <w:lvlJc w:val="left"/>
      <w:pPr>
        <w:ind w:left="707" w:hanging="283"/>
      </w:pPr>
      <w:rPr>
        <w:rFonts w:ascii="OpenSymbol" w:eastAsia="OpenSymbol" w:hAnsi="OpenSymbol" w:cs="OpenSymbol"/>
      </w:rPr>
    </w:lvl>
    <w:lvl w:ilvl="1">
      <w:numFmt w:val="bullet"/>
      <w:lvlText w:val="•"/>
      <w:lvlJc w:val="left"/>
      <w:pPr>
        <w:ind w:left="1414" w:hanging="283"/>
      </w:pPr>
      <w:rPr>
        <w:rFonts w:ascii="OpenSymbol" w:eastAsia="OpenSymbol" w:hAnsi="OpenSymbol" w:cs="OpenSymbol"/>
      </w:rPr>
    </w:lvl>
    <w:lvl w:ilvl="2">
      <w:numFmt w:val="bullet"/>
      <w:lvlText w:val="•"/>
      <w:lvlJc w:val="left"/>
      <w:pPr>
        <w:ind w:left="2121" w:hanging="283"/>
      </w:pPr>
      <w:rPr>
        <w:rFonts w:ascii="OpenSymbol" w:eastAsia="OpenSymbol" w:hAnsi="OpenSymbol" w:cs="OpenSymbol"/>
      </w:rPr>
    </w:lvl>
    <w:lvl w:ilvl="3">
      <w:numFmt w:val="bullet"/>
      <w:lvlText w:val="•"/>
      <w:lvlJc w:val="left"/>
      <w:pPr>
        <w:ind w:left="2828" w:hanging="283"/>
      </w:pPr>
      <w:rPr>
        <w:rFonts w:ascii="OpenSymbol" w:eastAsia="OpenSymbol" w:hAnsi="OpenSymbol" w:cs="OpenSymbol"/>
      </w:rPr>
    </w:lvl>
    <w:lvl w:ilvl="4">
      <w:numFmt w:val="bullet"/>
      <w:lvlText w:val="•"/>
      <w:lvlJc w:val="left"/>
      <w:pPr>
        <w:ind w:left="3535" w:hanging="283"/>
      </w:pPr>
      <w:rPr>
        <w:rFonts w:ascii="OpenSymbol" w:eastAsia="OpenSymbol" w:hAnsi="OpenSymbol" w:cs="OpenSymbol"/>
      </w:rPr>
    </w:lvl>
    <w:lvl w:ilvl="5">
      <w:numFmt w:val="bullet"/>
      <w:lvlText w:val="•"/>
      <w:lvlJc w:val="left"/>
      <w:pPr>
        <w:ind w:left="4242" w:hanging="283"/>
      </w:pPr>
      <w:rPr>
        <w:rFonts w:ascii="OpenSymbol" w:eastAsia="OpenSymbol" w:hAnsi="OpenSymbol" w:cs="OpenSymbol"/>
      </w:rPr>
    </w:lvl>
    <w:lvl w:ilvl="6">
      <w:numFmt w:val="bullet"/>
      <w:lvlText w:val="•"/>
      <w:lvlJc w:val="left"/>
      <w:pPr>
        <w:ind w:left="4949" w:hanging="283"/>
      </w:pPr>
      <w:rPr>
        <w:rFonts w:ascii="OpenSymbol" w:eastAsia="OpenSymbol" w:hAnsi="OpenSymbol" w:cs="OpenSymbol"/>
      </w:rPr>
    </w:lvl>
    <w:lvl w:ilvl="7">
      <w:numFmt w:val="bullet"/>
      <w:lvlText w:val="•"/>
      <w:lvlJc w:val="left"/>
      <w:pPr>
        <w:ind w:left="5656" w:hanging="283"/>
      </w:pPr>
      <w:rPr>
        <w:rFonts w:ascii="OpenSymbol" w:eastAsia="OpenSymbol" w:hAnsi="OpenSymbol" w:cs="OpenSymbol"/>
      </w:rPr>
    </w:lvl>
    <w:lvl w:ilvl="8">
      <w:numFmt w:val="bullet"/>
      <w:lvlText w:val="•"/>
      <w:lvlJc w:val="left"/>
      <w:pPr>
        <w:ind w:left="6363" w:hanging="283"/>
      </w:pPr>
      <w:rPr>
        <w:rFonts w:ascii="OpenSymbol" w:eastAsia="OpenSymbol" w:hAnsi="OpenSymbol" w:cs="OpenSymbol"/>
      </w:rPr>
    </w:lvl>
  </w:abstractNum>
  <w:abstractNum w:abstractNumId="3" w15:restartNumberingAfterBreak="0">
    <w:nsid w:val="1FB512DB"/>
    <w:multiLevelType w:val="multilevel"/>
    <w:tmpl w:val="3C1C9048"/>
    <w:lvl w:ilvl="0">
      <w:numFmt w:val="bullet"/>
      <w:lvlText w:val="•"/>
      <w:lvlJc w:val="left"/>
      <w:pPr>
        <w:ind w:left="707" w:hanging="283"/>
      </w:pPr>
      <w:rPr>
        <w:rFonts w:ascii="OpenSymbol" w:eastAsia="OpenSymbol" w:hAnsi="OpenSymbol" w:cs="OpenSymbol"/>
      </w:rPr>
    </w:lvl>
    <w:lvl w:ilvl="1">
      <w:numFmt w:val="bullet"/>
      <w:lvlText w:val="•"/>
      <w:lvlJc w:val="left"/>
      <w:pPr>
        <w:ind w:left="1414" w:hanging="283"/>
      </w:pPr>
      <w:rPr>
        <w:rFonts w:ascii="OpenSymbol" w:eastAsia="OpenSymbol" w:hAnsi="OpenSymbol" w:cs="OpenSymbol"/>
      </w:rPr>
    </w:lvl>
    <w:lvl w:ilvl="2">
      <w:numFmt w:val="bullet"/>
      <w:lvlText w:val="•"/>
      <w:lvlJc w:val="left"/>
      <w:pPr>
        <w:ind w:left="2121" w:hanging="283"/>
      </w:pPr>
      <w:rPr>
        <w:rFonts w:ascii="OpenSymbol" w:eastAsia="OpenSymbol" w:hAnsi="OpenSymbol" w:cs="OpenSymbol"/>
      </w:rPr>
    </w:lvl>
    <w:lvl w:ilvl="3">
      <w:numFmt w:val="bullet"/>
      <w:lvlText w:val="•"/>
      <w:lvlJc w:val="left"/>
      <w:pPr>
        <w:ind w:left="2828" w:hanging="283"/>
      </w:pPr>
      <w:rPr>
        <w:rFonts w:ascii="OpenSymbol" w:eastAsia="OpenSymbol" w:hAnsi="OpenSymbol" w:cs="OpenSymbol"/>
      </w:rPr>
    </w:lvl>
    <w:lvl w:ilvl="4">
      <w:numFmt w:val="bullet"/>
      <w:lvlText w:val="•"/>
      <w:lvlJc w:val="left"/>
      <w:pPr>
        <w:ind w:left="3535" w:hanging="283"/>
      </w:pPr>
      <w:rPr>
        <w:rFonts w:ascii="OpenSymbol" w:eastAsia="OpenSymbol" w:hAnsi="OpenSymbol" w:cs="OpenSymbol"/>
      </w:rPr>
    </w:lvl>
    <w:lvl w:ilvl="5">
      <w:numFmt w:val="bullet"/>
      <w:lvlText w:val="•"/>
      <w:lvlJc w:val="left"/>
      <w:pPr>
        <w:ind w:left="4242" w:hanging="283"/>
      </w:pPr>
      <w:rPr>
        <w:rFonts w:ascii="OpenSymbol" w:eastAsia="OpenSymbol" w:hAnsi="OpenSymbol" w:cs="OpenSymbol"/>
      </w:rPr>
    </w:lvl>
    <w:lvl w:ilvl="6">
      <w:numFmt w:val="bullet"/>
      <w:lvlText w:val="•"/>
      <w:lvlJc w:val="left"/>
      <w:pPr>
        <w:ind w:left="4949" w:hanging="283"/>
      </w:pPr>
      <w:rPr>
        <w:rFonts w:ascii="OpenSymbol" w:eastAsia="OpenSymbol" w:hAnsi="OpenSymbol" w:cs="OpenSymbol"/>
      </w:rPr>
    </w:lvl>
    <w:lvl w:ilvl="7">
      <w:numFmt w:val="bullet"/>
      <w:lvlText w:val="•"/>
      <w:lvlJc w:val="left"/>
      <w:pPr>
        <w:ind w:left="5656" w:hanging="283"/>
      </w:pPr>
      <w:rPr>
        <w:rFonts w:ascii="OpenSymbol" w:eastAsia="OpenSymbol" w:hAnsi="OpenSymbol" w:cs="OpenSymbol"/>
      </w:rPr>
    </w:lvl>
    <w:lvl w:ilvl="8">
      <w:numFmt w:val="bullet"/>
      <w:lvlText w:val="•"/>
      <w:lvlJc w:val="left"/>
      <w:pPr>
        <w:ind w:left="6363" w:hanging="283"/>
      </w:pPr>
      <w:rPr>
        <w:rFonts w:ascii="OpenSymbol" w:eastAsia="OpenSymbol" w:hAnsi="OpenSymbol" w:cs="OpenSymbol"/>
      </w:rPr>
    </w:lvl>
  </w:abstractNum>
  <w:abstractNum w:abstractNumId="4" w15:restartNumberingAfterBreak="0">
    <w:nsid w:val="383A4F7C"/>
    <w:multiLevelType w:val="multilevel"/>
    <w:tmpl w:val="0C0A2644"/>
    <w:lvl w:ilvl="0">
      <w:numFmt w:val="bullet"/>
      <w:lvlText w:val="•"/>
      <w:lvlJc w:val="left"/>
      <w:pPr>
        <w:ind w:left="707" w:hanging="283"/>
      </w:pPr>
      <w:rPr>
        <w:rFonts w:ascii="OpenSymbol" w:eastAsia="OpenSymbol" w:hAnsi="OpenSymbol" w:cs="OpenSymbol"/>
      </w:rPr>
    </w:lvl>
    <w:lvl w:ilvl="1">
      <w:numFmt w:val="bullet"/>
      <w:lvlText w:val="•"/>
      <w:lvlJc w:val="left"/>
      <w:pPr>
        <w:ind w:left="1414" w:hanging="283"/>
      </w:pPr>
      <w:rPr>
        <w:rFonts w:ascii="OpenSymbol" w:eastAsia="OpenSymbol" w:hAnsi="OpenSymbol" w:cs="OpenSymbol"/>
      </w:rPr>
    </w:lvl>
    <w:lvl w:ilvl="2">
      <w:numFmt w:val="bullet"/>
      <w:lvlText w:val="•"/>
      <w:lvlJc w:val="left"/>
      <w:pPr>
        <w:ind w:left="2121" w:hanging="283"/>
      </w:pPr>
      <w:rPr>
        <w:rFonts w:ascii="OpenSymbol" w:eastAsia="OpenSymbol" w:hAnsi="OpenSymbol" w:cs="OpenSymbol"/>
      </w:rPr>
    </w:lvl>
    <w:lvl w:ilvl="3">
      <w:numFmt w:val="bullet"/>
      <w:lvlText w:val="•"/>
      <w:lvlJc w:val="left"/>
      <w:pPr>
        <w:ind w:left="2828" w:hanging="283"/>
      </w:pPr>
      <w:rPr>
        <w:rFonts w:ascii="OpenSymbol" w:eastAsia="OpenSymbol" w:hAnsi="OpenSymbol" w:cs="OpenSymbol"/>
      </w:rPr>
    </w:lvl>
    <w:lvl w:ilvl="4">
      <w:numFmt w:val="bullet"/>
      <w:lvlText w:val="•"/>
      <w:lvlJc w:val="left"/>
      <w:pPr>
        <w:ind w:left="3535" w:hanging="283"/>
      </w:pPr>
      <w:rPr>
        <w:rFonts w:ascii="OpenSymbol" w:eastAsia="OpenSymbol" w:hAnsi="OpenSymbol" w:cs="OpenSymbol"/>
      </w:rPr>
    </w:lvl>
    <w:lvl w:ilvl="5">
      <w:numFmt w:val="bullet"/>
      <w:lvlText w:val="•"/>
      <w:lvlJc w:val="left"/>
      <w:pPr>
        <w:ind w:left="4242" w:hanging="283"/>
      </w:pPr>
      <w:rPr>
        <w:rFonts w:ascii="OpenSymbol" w:eastAsia="OpenSymbol" w:hAnsi="OpenSymbol" w:cs="OpenSymbol"/>
      </w:rPr>
    </w:lvl>
    <w:lvl w:ilvl="6">
      <w:numFmt w:val="bullet"/>
      <w:lvlText w:val="•"/>
      <w:lvlJc w:val="left"/>
      <w:pPr>
        <w:ind w:left="4949" w:hanging="283"/>
      </w:pPr>
      <w:rPr>
        <w:rFonts w:ascii="OpenSymbol" w:eastAsia="OpenSymbol" w:hAnsi="OpenSymbol" w:cs="OpenSymbol"/>
      </w:rPr>
    </w:lvl>
    <w:lvl w:ilvl="7">
      <w:numFmt w:val="bullet"/>
      <w:lvlText w:val="•"/>
      <w:lvlJc w:val="left"/>
      <w:pPr>
        <w:ind w:left="5656" w:hanging="283"/>
      </w:pPr>
      <w:rPr>
        <w:rFonts w:ascii="OpenSymbol" w:eastAsia="OpenSymbol" w:hAnsi="OpenSymbol" w:cs="OpenSymbol"/>
      </w:rPr>
    </w:lvl>
    <w:lvl w:ilvl="8">
      <w:numFmt w:val="bullet"/>
      <w:lvlText w:val="•"/>
      <w:lvlJc w:val="left"/>
      <w:pPr>
        <w:ind w:left="6363" w:hanging="283"/>
      </w:pPr>
      <w:rPr>
        <w:rFonts w:ascii="OpenSymbol" w:eastAsia="OpenSymbol" w:hAnsi="OpenSymbol" w:cs="OpenSymbol"/>
      </w:rPr>
    </w:lvl>
  </w:abstractNum>
  <w:abstractNum w:abstractNumId="5" w15:restartNumberingAfterBreak="0">
    <w:nsid w:val="3C125088"/>
    <w:multiLevelType w:val="multilevel"/>
    <w:tmpl w:val="4BBA6F30"/>
    <w:lvl w:ilvl="0">
      <w:numFmt w:val="bullet"/>
      <w:lvlText w:val="•"/>
      <w:lvlJc w:val="left"/>
      <w:pPr>
        <w:ind w:left="707" w:hanging="283"/>
      </w:pPr>
      <w:rPr>
        <w:rFonts w:ascii="OpenSymbol" w:eastAsia="OpenSymbol" w:hAnsi="OpenSymbol" w:cs="OpenSymbol"/>
      </w:rPr>
    </w:lvl>
    <w:lvl w:ilvl="1">
      <w:numFmt w:val="bullet"/>
      <w:lvlText w:val="•"/>
      <w:lvlJc w:val="left"/>
      <w:pPr>
        <w:ind w:left="1414" w:hanging="283"/>
      </w:pPr>
      <w:rPr>
        <w:rFonts w:ascii="OpenSymbol" w:eastAsia="OpenSymbol" w:hAnsi="OpenSymbol" w:cs="OpenSymbol"/>
      </w:rPr>
    </w:lvl>
    <w:lvl w:ilvl="2">
      <w:numFmt w:val="bullet"/>
      <w:lvlText w:val="•"/>
      <w:lvlJc w:val="left"/>
      <w:pPr>
        <w:ind w:left="2121" w:hanging="283"/>
      </w:pPr>
      <w:rPr>
        <w:rFonts w:ascii="OpenSymbol" w:eastAsia="OpenSymbol" w:hAnsi="OpenSymbol" w:cs="OpenSymbol"/>
      </w:rPr>
    </w:lvl>
    <w:lvl w:ilvl="3">
      <w:numFmt w:val="bullet"/>
      <w:lvlText w:val="•"/>
      <w:lvlJc w:val="left"/>
      <w:pPr>
        <w:ind w:left="2828" w:hanging="283"/>
      </w:pPr>
      <w:rPr>
        <w:rFonts w:ascii="OpenSymbol" w:eastAsia="OpenSymbol" w:hAnsi="OpenSymbol" w:cs="OpenSymbol"/>
      </w:rPr>
    </w:lvl>
    <w:lvl w:ilvl="4">
      <w:numFmt w:val="bullet"/>
      <w:lvlText w:val="•"/>
      <w:lvlJc w:val="left"/>
      <w:pPr>
        <w:ind w:left="3535" w:hanging="283"/>
      </w:pPr>
      <w:rPr>
        <w:rFonts w:ascii="OpenSymbol" w:eastAsia="OpenSymbol" w:hAnsi="OpenSymbol" w:cs="OpenSymbol"/>
      </w:rPr>
    </w:lvl>
    <w:lvl w:ilvl="5">
      <w:numFmt w:val="bullet"/>
      <w:lvlText w:val="•"/>
      <w:lvlJc w:val="left"/>
      <w:pPr>
        <w:ind w:left="4242" w:hanging="283"/>
      </w:pPr>
      <w:rPr>
        <w:rFonts w:ascii="OpenSymbol" w:eastAsia="OpenSymbol" w:hAnsi="OpenSymbol" w:cs="OpenSymbol"/>
      </w:rPr>
    </w:lvl>
    <w:lvl w:ilvl="6">
      <w:numFmt w:val="bullet"/>
      <w:lvlText w:val="•"/>
      <w:lvlJc w:val="left"/>
      <w:pPr>
        <w:ind w:left="4949" w:hanging="283"/>
      </w:pPr>
      <w:rPr>
        <w:rFonts w:ascii="OpenSymbol" w:eastAsia="OpenSymbol" w:hAnsi="OpenSymbol" w:cs="OpenSymbol"/>
      </w:rPr>
    </w:lvl>
    <w:lvl w:ilvl="7">
      <w:numFmt w:val="bullet"/>
      <w:lvlText w:val="•"/>
      <w:lvlJc w:val="left"/>
      <w:pPr>
        <w:ind w:left="5656" w:hanging="283"/>
      </w:pPr>
      <w:rPr>
        <w:rFonts w:ascii="OpenSymbol" w:eastAsia="OpenSymbol" w:hAnsi="OpenSymbol" w:cs="OpenSymbol"/>
      </w:rPr>
    </w:lvl>
    <w:lvl w:ilvl="8">
      <w:numFmt w:val="bullet"/>
      <w:lvlText w:val="•"/>
      <w:lvlJc w:val="left"/>
      <w:pPr>
        <w:ind w:left="6363" w:hanging="283"/>
      </w:pPr>
      <w:rPr>
        <w:rFonts w:ascii="OpenSymbol" w:eastAsia="OpenSymbol" w:hAnsi="OpenSymbol" w:cs="OpenSymbol"/>
      </w:rPr>
    </w:lvl>
  </w:abstractNum>
  <w:abstractNum w:abstractNumId="6" w15:restartNumberingAfterBreak="0">
    <w:nsid w:val="43E443DA"/>
    <w:multiLevelType w:val="multilevel"/>
    <w:tmpl w:val="8DB6F73A"/>
    <w:lvl w:ilvl="0">
      <w:numFmt w:val="bullet"/>
      <w:lvlText w:val="•"/>
      <w:lvlJc w:val="left"/>
      <w:pPr>
        <w:ind w:left="707" w:hanging="283"/>
      </w:pPr>
      <w:rPr>
        <w:rFonts w:ascii="OpenSymbol" w:eastAsia="OpenSymbol" w:hAnsi="OpenSymbol" w:cs="OpenSymbol"/>
      </w:rPr>
    </w:lvl>
    <w:lvl w:ilvl="1">
      <w:numFmt w:val="bullet"/>
      <w:lvlText w:val="•"/>
      <w:lvlJc w:val="left"/>
      <w:pPr>
        <w:ind w:left="1414" w:hanging="283"/>
      </w:pPr>
      <w:rPr>
        <w:rFonts w:ascii="OpenSymbol" w:eastAsia="OpenSymbol" w:hAnsi="OpenSymbol" w:cs="OpenSymbol"/>
      </w:rPr>
    </w:lvl>
    <w:lvl w:ilvl="2">
      <w:numFmt w:val="bullet"/>
      <w:lvlText w:val="•"/>
      <w:lvlJc w:val="left"/>
      <w:pPr>
        <w:ind w:left="2121" w:hanging="283"/>
      </w:pPr>
      <w:rPr>
        <w:rFonts w:ascii="OpenSymbol" w:eastAsia="OpenSymbol" w:hAnsi="OpenSymbol" w:cs="OpenSymbol"/>
      </w:rPr>
    </w:lvl>
    <w:lvl w:ilvl="3">
      <w:numFmt w:val="bullet"/>
      <w:lvlText w:val="•"/>
      <w:lvlJc w:val="left"/>
      <w:pPr>
        <w:ind w:left="2828" w:hanging="283"/>
      </w:pPr>
      <w:rPr>
        <w:rFonts w:ascii="OpenSymbol" w:eastAsia="OpenSymbol" w:hAnsi="OpenSymbol" w:cs="OpenSymbol"/>
      </w:rPr>
    </w:lvl>
    <w:lvl w:ilvl="4">
      <w:numFmt w:val="bullet"/>
      <w:lvlText w:val="•"/>
      <w:lvlJc w:val="left"/>
      <w:pPr>
        <w:ind w:left="3535" w:hanging="283"/>
      </w:pPr>
      <w:rPr>
        <w:rFonts w:ascii="OpenSymbol" w:eastAsia="OpenSymbol" w:hAnsi="OpenSymbol" w:cs="OpenSymbol"/>
      </w:rPr>
    </w:lvl>
    <w:lvl w:ilvl="5">
      <w:numFmt w:val="bullet"/>
      <w:lvlText w:val="•"/>
      <w:lvlJc w:val="left"/>
      <w:pPr>
        <w:ind w:left="4242" w:hanging="283"/>
      </w:pPr>
      <w:rPr>
        <w:rFonts w:ascii="OpenSymbol" w:eastAsia="OpenSymbol" w:hAnsi="OpenSymbol" w:cs="OpenSymbol"/>
      </w:rPr>
    </w:lvl>
    <w:lvl w:ilvl="6">
      <w:numFmt w:val="bullet"/>
      <w:lvlText w:val="•"/>
      <w:lvlJc w:val="left"/>
      <w:pPr>
        <w:ind w:left="4949" w:hanging="283"/>
      </w:pPr>
      <w:rPr>
        <w:rFonts w:ascii="OpenSymbol" w:eastAsia="OpenSymbol" w:hAnsi="OpenSymbol" w:cs="OpenSymbol"/>
      </w:rPr>
    </w:lvl>
    <w:lvl w:ilvl="7">
      <w:numFmt w:val="bullet"/>
      <w:lvlText w:val="•"/>
      <w:lvlJc w:val="left"/>
      <w:pPr>
        <w:ind w:left="5656" w:hanging="283"/>
      </w:pPr>
      <w:rPr>
        <w:rFonts w:ascii="OpenSymbol" w:eastAsia="OpenSymbol" w:hAnsi="OpenSymbol" w:cs="OpenSymbol"/>
      </w:rPr>
    </w:lvl>
    <w:lvl w:ilvl="8">
      <w:numFmt w:val="bullet"/>
      <w:lvlText w:val="•"/>
      <w:lvlJc w:val="left"/>
      <w:pPr>
        <w:ind w:left="6363" w:hanging="283"/>
      </w:pPr>
      <w:rPr>
        <w:rFonts w:ascii="OpenSymbol" w:eastAsia="OpenSymbol" w:hAnsi="OpenSymbol" w:cs="OpenSymbol"/>
      </w:rPr>
    </w:lvl>
  </w:abstractNum>
  <w:abstractNum w:abstractNumId="7" w15:restartNumberingAfterBreak="0">
    <w:nsid w:val="477B6DDF"/>
    <w:multiLevelType w:val="multilevel"/>
    <w:tmpl w:val="C5CA5B96"/>
    <w:lvl w:ilvl="0">
      <w:numFmt w:val="bullet"/>
      <w:lvlText w:val="•"/>
      <w:lvlJc w:val="left"/>
      <w:pPr>
        <w:ind w:left="707" w:hanging="283"/>
      </w:pPr>
      <w:rPr>
        <w:rFonts w:ascii="OpenSymbol" w:eastAsia="OpenSymbol" w:hAnsi="OpenSymbol" w:cs="OpenSymbol"/>
      </w:rPr>
    </w:lvl>
    <w:lvl w:ilvl="1">
      <w:numFmt w:val="bullet"/>
      <w:lvlText w:val="•"/>
      <w:lvlJc w:val="left"/>
      <w:pPr>
        <w:ind w:left="1414" w:hanging="283"/>
      </w:pPr>
      <w:rPr>
        <w:rFonts w:ascii="OpenSymbol" w:eastAsia="OpenSymbol" w:hAnsi="OpenSymbol" w:cs="OpenSymbol"/>
      </w:rPr>
    </w:lvl>
    <w:lvl w:ilvl="2">
      <w:numFmt w:val="bullet"/>
      <w:lvlText w:val="•"/>
      <w:lvlJc w:val="left"/>
      <w:pPr>
        <w:ind w:left="2121" w:hanging="283"/>
      </w:pPr>
      <w:rPr>
        <w:rFonts w:ascii="OpenSymbol" w:eastAsia="OpenSymbol" w:hAnsi="OpenSymbol" w:cs="OpenSymbol"/>
      </w:rPr>
    </w:lvl>
    <w:lvl w:ilvl="3">
      <w:numFmt w:val="bullet"/>
      <w:lvlText w:val="•"/>
      <w:lvlJc w:val="left"/>
      <w:pPr>
        <w:ind w:left="2828" w:hanging="283"/>
      </w:pPr>
      <w:rPr>
        <w:rFonts w:ascii="OpenSymbol" w:eastAsia="OpenSymbol" w:hAnsi="OpenSymbol" w:cs="OpenSymbol"/>
      </w:rPr>
    </w:lvl>
    <w:lvl w:ilvl="4">
      <w:numFmt w:val="bullet"/>
      <w:lvlText w:val="•"/>
      <w:lvlJc w:val="left"/>
      <w:pPr>
        <w:ind w:left="3535" w:hanging="283"/>
      </w:pPr>
      <w:rPr>
        <w:rFonts w:ascii="OpenSymbol" w:eastAsia="OpenSymbol" w:hAnsi="OpenSymbol" w:cs="OpenSymbol"/>
      </w:rPr>
    </w:lvl>
    <w:lvl w:ilvl="5">
      <w:numFmt w:val="bullet"/>
      <w:lvlText w:val="•"/>
      <w:lvlJc w:val="left"/>
      <w:pPr>
        <w:ind w:left="4242" w:hanging="283"/>
      </w:pPr>
      <w:rPr>
        <w:rFonts w:ascii="OpenSymbol" w:eastAsia="OpenSymbol" w:hAnsi="OpenSymbol" w:cs="OpenSymbol"/>
      </w:rPr>
    </w:lvl>
    <w:lvl w:ilvl="6">
      <w:numFmt w:val="bullet"/>
      <w:lvlText w:val="•"/>
      <w:lvlJc w:val="left"/>
      <w:pPr>
        <w:ind w:left="4949" w:hanging="283"/>
      </w:pPr>
      <w:rPr>
        <w:rFonts w:ascii="OpenSymbol" w:eastAsia="OpenSymbol" w:hAnsi="OpenSymbol" w:cs="OpenSymbol"/>
      </w:rPr>
    </w:lvl>
    <w:lvl w:ilvl="7">
      <w:numFmt w:val="bullet"/>
      <w:lvlText w:val="•"/>
      <w:lvlJc w:val="left"/>
      <w:pPr>
        <w:ind w:left="5656" w:hanging="283"/>
      </w:pPr>
      <w:rPr>
        <w:rFonts w:ascii="OpenSymbol" w:eastAsia="OpenSymbol" w:hAnsi="OpenSymbol" w:cs="OpenSymbol"/>
      </w:rPr>
    </w:lvl>
    <w:lvl w:ilvl="8">
      <w:numFmt w:val="bullet"/>
      <w:lvlText w:val="•"/>
      <w:lvlJc w:val="left"/>
      <w:pPr>
        <w:ind w:left="6363" w:hanging="283"/>
      </w:pPr>
      <w:rPr>
        <w:rFonts w:ascii="OpenSymbol" w:eastAsia="OpenSymbol" w:hAnsi="OpenSymbol" w:cs="OpenSymbol"/>
      </w:rPr>
    </w:lvl>
  </w:abstractNum>
  <w:abstractNum w:abstractNumId="8" w15:restartNumberingAfterBreak="0">
    <w:nsid w:val="7AB826A0"/>
    <w:multiLevelType w:val="multilevel"/>
    <w:tmpl w:val="108290C6"/>
    <w:lvl w:ilvl="0">
      <w:numFmt w:val="bullet"/>
      <w:lvlText w:val="•"/>
      <w:lvlJc w:val="left"/>
      <w:pPr>
        <w:ind w:left="707" w:hanging="283"/>
      </w:pPr>
      <w:rPr>
        <w:rFonts w:ascii="OpenSymbol" w:eastAsia="OpenSymbol" w:hAnsi="OpenSymbol" w:cs="OpenSymbol"/>
      </w:rPr>
    </w:lvl>
    <w:lvl w:ilvl="1">
      <w:numFmt w:val="bullet"/>
      <w:lvlText w:val="•"/>
      <w:lvlJc w:val="left"/>
      <w:pPr>
        <w:ind w:left="1414" w:hanging="283"/>
      </w:pPr>
      <w:rPr>
        <w:rFonts w:ascii="OpenSymbol" w:eastAsia="OpenSymbol" w:hAnsi="OpenSymbol" w:cs="OpenSymbol"/>
      </w:rPr>
    </w:lvl>
    <w:lvl w:ilvl="2">
      <w:numFmt w:val="bullet"/>
      <w:lvlText w:val="•"/>
      <w:lvlJc w:val="left"/>
      <w:pPr>
        <w:ind w:left="2121" w:hanging="283"/>
      </w:pPr>
      <w:rPr>
        <w:rFonts w:ascii="OpenSymbol" w:eastAsia="OpenSymbol" w:hAnsi="OpenSymbol" w:cs="OpenSymbol"/>
      </w:rPr>
    </w:lvl>
    <w:lvl w:ilvl="3">
      <w:numFmt w:val="bullet"/>
      <w:lvlText w:val="•"/>
      <w:lvlJc w:val="left"/>
      <w:pPr>
        <w:ind w:left="2828" w:hanging="283"/>
      </w:pPr>
      <w:rPr>
        <w:rFonts w:ascii="OpenSymbol" w:eastAsia="OpenSymbol" w:hAnsi="OpenSymbol" w:cs="OpenSymbol"/>
      </w:rPr>
    </w:lvl>
    <w:lvl w:ilvl="4">
      <w:numFmt w:val="bullet"/>
      <w:lvlText w:val="•"/>
      <w:lvlJc w:val="left"/>
      <w:pPr>
        <w:ind w:left="3535" w:hanging="283"/>
      </w:pPr>
      <w:rPr>
        <w:rFonts w:ascii="OpenSymbol" w:eastAsia="OpenSymbol" w:hAnsi="OpenSymbol" w:cs="OpenSymbol"/>
      </w:rPr>
    </w:lvl>
    <w:lvl w:ilvl="5">
      <w:numFmt w:val="bullet"/>
      <w:lvlText w:val="•"/>
      <w:lvlJc w:val="left"/>
      <w:pPr>
        <w:ind w:left="4242" w:hanging="283"/>
      </w:pPr>
      <w:rPr>
        <w:rFonts w:ascii="OpenSymbol" w:eastAsia="OpenSymbol" w:hAnsi="OpenSymbol" w:cs="OpenSymbol"/>
      </w:rPr>
    </w:lvl>
    <w:lvl w:ilvl="6">
      <w:numFmt w:val="bullet"/>
      <w:lvlText w:val="•"/>
      <w:lvlJc w:val="left"/>
      <w:pPr>
        <w:ind w:left="4949" w:hanging="283"/>
      </w:pPr>
      <w:rPr>
        <w:rFonts w:ascii="OpenSymbol" w:eastAsia="OpenSymbol" w:hAnsi="OpenSymbol" w:cs="OpenSymbol"/>
      </w:rPr>
    </w:lvl>
    <w:lvl w:ilvl="7">
      <w:numFmt w:val="bullet"/>
      <w:lvlText w:val="•"/>
      <w:lvlJc w:val="left"/>
      <w:pPr>
        <w:ind w:left="5656" w:hanging="283"/>
      </w:pPr>
      <w:rPr>
        <w:rFonts w:ascii="OpenSymbol" w:eastAsia="OpenSymbol" w:hAnsi="OpenSymbol" w:cs="OpenSymbol"/>
      </w:rPr>
    </w:lvl>
    <w:lvl w:ilvl="8">
      <w:numFmt w:val="bullet"/>
      <w:lvlText w:val="•"/>
      <w:lvlJc w:val="left"/>
      <w:pPr>
        <w:ind w:left="6363" w:hanging="283"/>
      </w:pPr>
      <w:rPr>
        <w:rFonts w:ascii="OpenSymbol" w:eastAsia="OpenSymbol" w:hAnsi="OpenSymbol" w:cs="OpenSymbol"/>
      </w:rPr>
    </w:lvl>
  </w:abstractNum>
  <w:abstractNum w:abstractNumId="9" w15:restartNumberingAfterBreak="0">
    <w:nsid w:val="7E781757"/>
    <w:multiLevelType w:val="multilevel"/>
    <w:tmpl w:val="524EE568"/>
    <w:lvl w:ilvl="0">
      <w:numFmt w:val="bullet"/>
      <w:lvlText w:val="•"/>
      <w:lvlJc w:val="left"/>
      <w:pPr>
        <w:ind w:left="707" w:hanging="283"/>
      </w:pPr>
      <w:rPr>
        <w:rFonts w:ascii="OpenSymbol" w:eastAsia="OpenSymbol" w:hAnsi="OpenSymbol" w:cs="OpenSymbol"/>
      </w:rPr>
    </w:lvl>
    <w:lvl w:ilvl="1">
      <w:numFmt w:val="bullet"/>
      <w:lvlText w:val="•"/>
      <w:lvlJc w:val="left"/>
      <w:pPr>
        <w:ind w:left="1414" w:hanging="283"/>
      </w:pPr>
      <w:rPr>
        <w:rFonts w:ascii="OpenSymbol" w:eastAsia="OpenSymbol" w:hAnsi="OpenSymbol" w:cs="OpenSymbol"/>
      </w:rPr>
    </w:lvl>
    <w:lvl w:ilvl="2">
      <w:numFmt w:val="bullet"/>
      <w:lvlText w:val="•"/>
      <w:lvlJc w:val="left"/>
      <w:pPr>
        <w:ind w:left="2121" w:hanging="283"/>
      </w:pPr>
      <w:rPr>
        <w:rFonts w:ascii="OpenSymbol" w:eastAsia="OpenSymbol" w:hAnsi="OpenSymbol" w:cs="OpenSymbol"/>
      </w:rPr>
    </w:lvl>
    <w:lvl w:ilvl="3">
      <w:numFmt w:val="bullet"/>
      <w:lvlText w:val="•"/>
      <w:lvlJc w:val="left"/>
      <w:pPr>
        <w:ind w:left="2828" w:hanging="283"/>
      </w:pPr>
      <w:rPr>
        <w:rFonts w:ascii="OpenSymbol" w:eastAsia="OpenSymbol" w:hAnsi="OpenSymbol" w:cs="OpenSymbol"/>
      </w:rPr>
    </w:lvl>
    <w:lvl w:ilvl="4">
      <w:numFmt w:val="bullet"/>
      <w:lvlText w:val="•"/>
      <w:lvlJc w:val="left"/>
      <w:pPr>
        <w:ind w:left="3535" w:hanging="283"/>
      </w:pPr>
      <w:rPr>
        <w:rFonts w:ascii="OpenSymbol" w:eastAsia="OpenSymbol" w:hAnsi="OpenSymbol" w:cs="OpenSymbol"/>
      </w:rPr>
    </w:lvl>
    <w:lvl w:ilvl="5">
      <w:numFmt w:val="bullet"/>
      <w:lvlText w:val="•"/>
      <w:lvlJc w:val="left"/>
      <w:pPr>
        <w:ind w:left="4242" w:hanging="283"/>
      </w:pPr>
      <w:rPr>
        <w:rFonts w:ascii="OpenSymbol" w:eastAsia="OpenSymbol" w:hAnsi="OpenSymbol" w:cs="OpenSymbol"/>
      </w:rPr>
    </w:lvl>
    <w:lvl w:ilvl="6">
      <w:numFmt w:val="bullet"/>
      <w:lvlText w:val="•"/>
      <w:lvlJc w:val="left"/>
      <w:pPr>
        <w:ind w:left="4949" w:hanging="283"/>
      </w:pPr>
      <w:rPr>
        <w:rFonts w:ascii="OpenSymbol" w:eastAsia="OpenSymbol" w:hAnsi="OpenSymbol" w:cs="OpenSymbol"/>
      </w:rPr>
    </w:lvl>
    <w:lvl w:ilvl="7">
      <w:numFmt w:val="bullet"/>
      <w:lvlText w:val="•"/>
      <w:lvlJc w:val="left"/>
      <w:pPr>
        <w:ind w:left="5656" w:hanging="283"/>
      </w:pPr>
      <w:rPr>
        <w:rFonts w:ascii="OpenSymbol" w:eastAsia="OpenSymbol" w:hAnsi="OpenSymbol" w:cs="OpenSymbol"/>
      </w:rPr>
    </w:lvl>
    <w:lvl w:ilvl="8">
      <w:numFmt w:val="bullet"/>
      <w:lvlText w:val="•"/>
      <w:lvlJc w:val="left"/>
      <w:pPr>
        <w:ind w:left="6363" w:hanging="283"/>
      </w:pPr>
      <w:rPr>
        <w:rFonts w:ascii="OpenSymbol" w:eastAsia="OpenSymbol" w:hAnsi="OpenSymbol" w:cs="OpenSymbol"/>
      </w:rPr>
    </w:lvl>
  </w:abstractNum>
  <w:num w:numId="1">
    <w:abstractNumId w:val="1"/>
  </w:num>
  <w:num w:numId="2">
    <w:abstractNumId w:val="4"/>
  </w:num>
  <w:num w:numId="3">
    <w:abstractNumId w:val="5"/>
  </w:num>
  <w:num w:numId="4">
    <w:abstractNumId w:val="8"/>
  </w:num>
  <w:num w:numId="5">
    <w:abstractNumId w:val="6"/>
  </w:num>
  <w:num w:numId="6">
    <w:abstractNumId w:val="0"/>
  </w:num>
  <w:num w:numId="7">
    <w:abstractNumId w:val="2"/>
  </w:num>
  <w:num w:numId="8">
    <w:abstractNumId w:val="3"/>
  </w:num>
  <w:num w:numId="9">
    <w:abstractNumId w:val="7"/>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10D4"/>
    <w:rsid w:val="00602FEE"/>
    <w:rsid w:val="00AE10D4"/>
    <w:rsid w:val="00B84801"/>
    <w:rsid w:val="00DF5973"/>
    <w:rsid w:val="00E23E6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0A9BE5"/>
  <w15:chartTrackingRefBased/>
  <w15:docId w15:val="{08B3CC49-322B-4C78-9D7C-91D12BF4EA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Textbody"/>
    <w:link w:val="Ttulo1Car"/>
    <w:rsid w:val="00AE10D4"/>
    <w:pPr>
      <w:keepNext/>
      <w:widowControl w:val="0"/>
      <w:suppressAutoHyphens/>
      <w:autoSpaceDN w:val="0"/>
      <w:spacing w:before="240" w:after="120" w:line="240" w:lineRule="auto"/>
      <w:textAlignment w:val="baseline"/>
      <w:outlineLvl w:val="0"/>
    </w:pPr>
    <w:rPr>
      <w:rFonts w:ascii="Times New Roman" w:eastAsia="SimSun" w:hAnsi="Times New Roman" w:cs="Lucida Sans"/>
      <w:b/>
      <w:bCs/>
      <w:kern w:val="3"/>
      <w:sz w:val="48"/>
      <w:szCs w:val="48"/>
      <w:lang w:eastAsia="zh-CN" w:bidi="hi-IN"/>
    </w:rPr>
  </w:style>
  <w:style w:type="paragraph" w:styleId="Ttulo3">
    <w:name w:val="heading 3"/>
    <w:basedOn w:val="Normal"/>
    <w:next w:val="Textbody"/>
    <w:link w:val="Ttulo3Car"/>
    <w:rsid w:val="00AE10D4"/>
    <w:pPr>
      <w:keepNext/>
      <w:widowControl w:val="0"/>
      <w:suppressAutoHyphens/>
      <w:autoSpaceDN w:val="0"/>
      <w:spacing w:before="240" w:after="120" w:line="240" w:lineRule="auto"/>
      <w:textAlignment w:val="baseline"/>
      <w:outlineLvl w:val="2"/>
    </w:pPr>
    <w:rPr>
      <w:rFonts w:ascii="Times New Roman" w:eastAsia="SimSun" w:hAnsi="Times New Roman" w:cs="Lucida Sans"/>
      <w:b/>
      <w:bCs/>
      <w:kern w:val="3"/>
      <w:sz w:val="28"/>
      <w:szCs w:val="28"/>
      <w:lang w:eastAsia="zh-CN" w:bidi="hi-IN"/>
    </w:rPr>
  </w:style>
  <w:style w:type="paragraph" w:styleId="Ttulo5">
    <w:name w:val="heading 5"/>
    <w:basedOn w:val="Normal"/>
    <w:next w:val="Textbody"/>
    <w:link w:val="Ttulo5Car"/>
    <w:rsid w:val="00AE10D4"/>
    <w:pPr>
      <w:keepNext/>
      <w:widowControl w:val="0"/>
      <w:suppressAutoHyphens/>
      <w:autoSpaceDN w:val="0"/>
      <w:spacing w:before="240" w:after="120" w:line="240" w:lineRule="auto"/>
      <w:textAlignment w:val="baseline"/>
      <w:outlineLvl w:val="4"/>
    </w:pPr>
    <w:rPr>
      <w:rFonts w:ascii="Times New Roman" w:eastAsia="SimSun" w:hAnsi="Times New Roman" w:cs="Lucida Sans"/>
      <w:b/>
      <w:bCs/>
      <w:kern w:val="3"/>
      <w:sz w:val="20"/>
      <w:szCs w:val="20"/>
      <w:lang w:eastAsia="zh-CN" w:bidi="hi-I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AE10D4"/>
    <w:rPr>
      <w:rFonts w:ascii="Times New Roman" w:eastAsia="SimSun" w:hAnsi="Times New Roman" w:cs="Lucida Sans"/>
      <w:b/>
      <w:bCs/>
      <w:kern w:val="3"/>
      <w:sz w:val="48"/>
      <w:szCs w:val="48"/>
      <w:lang w:eastAsia="zh-CN" w:bidi="hi-IN"/>
    </w:rPr>
  </w:style>
  <w:style w:type="character" w:customStyle="1" w:styleId="Ttulo3Car">
    <w:name w:val="Título 3 Car"/>
    <w:basedOn w:val="Fuentedeprrafopredeter"/>
    <w:link w:val="Ttulo3"/>
    <w:rsid w:val="00AE10D4"/>
    <w:rPr>
      <w:rFonts w:ascii="Times New Roman" w:eastAsia="SimSun" w:hAnsi="Times New Roman" w:cs="Lucida Sans"/>
      <w:b/>
      <w:bCs/>
      <w:kern w:val="3"/>
      <w:sz w:val="28"/>
      <w:szCs w:val="28"/>
      <w:lang w:eastAsia="zh-CN" w:bidi="hi-IN"/>
    </w:rPr>
  </w:style>
  <w:style w:type="character" w:customStyle="1" w:styleId="Ttulo5Car">
    <w:name w:val="Título 5 Car"/>
    <w:basedOn w:val="Fuentedeprrafopredeter"/>
    <w:link w:val="Ttulo5"/>
    <w:rsid w:val="00AE10D4"/>
    <w:rPr>
      <w:rFonts w:ascii="Times New Roman" w:eastAsia="SimSun" w:hAnsi="Times New Roman" w:cs="Lucida Sans"/>
      <w:b/>
      <w:bCs/>
      <w:kern w:val="3"/>
      <w:sz w:val="20"/>
      <w:szCs w:val="20"/>
      <w:lang w:eastAsia="zh-CN" w:bidi="hi-IN"/>
    </w:rPr>
  </w:style>
  <w:style w:type="paragraph" w:customStyle="1" w:styleId="Textbody">
    <w:name w:val="Text body"/>
    <w:basedOn w:val="Normal"/>
    <w:rsid w:val="00AE10D4"/>
    <w:pPr>
      <w:widowControl w:val="0"/>
      <w:suppressAutoHyphens/>
      <w:autoSpaceDN w:val="0"/>
      <w:spacing w:after="120" w:line="240" w:lineRule="auto"/>
      <w:textAlignment w:val="baseline"/>
    </w:pPr>
    <w:rPr>
      <w:rFonts w:ascii="Times New Roman" w:eastAsia="SimSun" w:hAnsi="Times New Roman" w:cs="Lucida Sans"/>
      <w:kern w:val="3"/>
      <w:sz w:val="24"/>
      <w:szCs w:val="24"/>
      <w:lang w:eastAsia="zh-CN" w:bidi="hi-IN"/>
    </w:rPr>
  </w:style>
  <w:style w:type="character" w:customStyle="1" w:styleId="StrongEmphasis">
    <w:name w:val="Strong Emphasis"/>
    <w:rsid w:val="00AE10D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http://clearsoundco.org/Products/Pictures/DSCN10511.jpg" TargetMode="External"/><Relationship Id="rId13" Type="http://schemas.openxmlformats.org/officeDocument/2006/relationships/image" Target="http://clearsoundco.org/Products/Pictures/CLR_815_200.jpg" TargetMode="External"/><Relationship Id="rId3" Type="http://schemas.openxmlformats.org/officeDocument/2006/relationships/settings" Target="settings.xml"/><Relationship Id="rId7" Type="http://schemas.openxmlformats.org/officeDocument/2006/relationships/image" Target="http://clearsoundco.org/Products/Pictures/P1010183_250.jpg" TargetMode="External"/><Relationship Id="rId12" Type="http://schemas.openxmlformats.org/officeDocument/2006/relationships/image" Target="http://clearsoundco.org/Products/Pictures/CL_3612_2001.jp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http://clearsoundco.org/Products/Pictures/CF112_250.png" TargetMode="External"/><Relationship Id="rId11" Type="http://schemas.openxmlformats.org/officeDocument/2006/relationships/image" Target="http://clearsoundco.org/Products/Pictures/DSC004781.jpg" TargetMode="External"/><Relationship Id="rId5" Type="http://schemas.openxmlformats.org/officeDocument/2006/relationships/image" Target="http://clearsoundco.org/Products/Pictures/cf08h_200.png" TargetMode="External"/><Relationship Id="rId15" Type="http://schemas.openxmlformats.org/officeDocument/2006/relationships/theme" Target="theme/theme1.xml"/><Relationship Id="rId10" Type="http://schemas.openxmlformats.org/officeDocument/2006/relationships/image" Target="http://clearsoundco.org/Products/Pictures/CLR_312_200.jpg" TargetMode="External"/><Relationship Id="rId4" Type="http://schemas.openxmlformats.org/officeDocument/2006/relationships/webSettings" Target="webSettings.xml"/><Relationship Id="rId9" Type="http://schemas.openxmlformats.org/officeDocument/2006/relationships/image" Target="http://clearsoundco.org/Products/Pictures/CLR_2082.jpg" TargetMode="Externa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375</Words>
  <Characters>2067</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 G. T.</dc:creator>
  <cp:keywords/>
  <dc:description/>
  <cp:lastModifiedBy>Jorge G. T.</cp:lastModifiedBy>
  <cp:revision>1</cp:revision>
  <dcterms:created xsi:type="dcterms:W3CDTF">2018-02-06T11:52:00Z</dcterms:created>
  <dcterms:modified xsi:type="dcterms:W3CDTF">2018-02-06T11:56:00Z</dcterms:modified>
</cp:coreProperties>
</file>